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A6C" w:rsidRPr="00BC126F" w:rsidRDefault="004F5A6C" w:rsidP="002240AC">
      <w:pPr>
        <w:tabs>
          <w:tab w:val="left" w:pos="708"/>
        </w:tabs>
        <w:ind w:left="2832" w:firstLine="708"/>
        <w:rPr>
          <w:b/>
          <w:i/>
          <w:sz w:val="48"/>
          <w:szCs w:val="48"/>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15pt;margin-top:-34.9pt;width:70.2pt;height:84.25pt;z-index:251658240;mso-wrap-edited:f">
            <v:imagedata r:id="rId7" o:title="" gain="74473f"/>
          </v:shape>
        </w:pict>
      </w:r>
      <w:r w:rsidRPr="00BC126F">
        <w:rPr>
          <w:b/>
          <w:i/>
          <w:sz w:val="48"/>
          <w:szCs w:val="48"/>
        </w:rPr>
        <w:t>Powiat Tucholski</w:t>
      </w:r>
    </w:p>
    <w:p w:rsidR="004F5A6C" w:rsidRDefault="004F5A6C" w:rsidP="008425C9">
      <w:pPr>
        <w:tabs>
          <w:tab w:val="left" w:pos="708"/>
        </w:tabs>
        <w:rPr>
          <w:b/>
          <w:sz w:val="24"/>
          <w:szCs w:val="24"/>
        </w:rPr>
      </w:pPr>
    </w:p>
    <w:p w:rsidR="004F5A6C" w:rsidRDefault="004F5A6C" w:rsidP="008425C9">
      <w:pPr>
        <w:tabs>
          <w:tab w:val="left" w:pos="708"/>
        </w:tabs>
        <w:rPr>
          <w:b/>
          <w:sz w:val="24"/>
          <w:szCs w:val="24"/>
        </w:rPr>
      </w:pPr>
    </w:p>
    <w:p w:rsidR="004F5A6C" w:rsidRPr="00C47156" w:rsidRDefault="004F5A6C" w:rsidP="008425C9">
      <w:pPr>
        <w:tabs>
          <w:tab w:val="left" w:pos="708"/>
        </w:tabs>
        <w:rPr>
          <w:b/>
          <w:sz w:val="24"/>
          <w:szCs w:val="24"/>
        </w:rPr>
      </w:pPr>
      <w:r>
        <w:rPr>
          <w:b/>
          <w:sz w:val="24"/>
          <w:szCs w:val="24"/>
        </w:rPr>
        <w:t>Nr sprawy: ZP.272.1.13</w:t>
      </w:r>
      <w:r w:rsidRPr="00C47156">
        <w:rPr>
          <w:b/>
          <w:sz w:val="24"/>
          <w:szCs w:val="24"/>
        </w:rPr>
        <w:t>.2013</w:t>
      </w:r>
    </w:p>
    <w:p w:rsidR="004F5A6C" w:rsidRPr="00C64F80" w:rsidRDefault="004F5A6C" w:rsidP="008425C9">
      <w:pPr>
        <w:tabs>
          <w:tab w:val="left" w:pos="708"/>
        </w:tabs>
        <w:rPr>
          <w:b/>
          <w:sz w:val="24"/>
          <w:szCs w:val="24"/>
        </w:rPr>
      </w:pPr>
    </w:p>
    <w:p w:rsidR="004F5A6C" w:rsidRDefault="004F5A6C" w:rsidP="008425C9">
      <w:pPr>
        <w:pStyle w:val="Heading1"/>
        <w:numPr>
          <w:ilvl w:val="0"/>
          <w:numId w:val="2"/>
        </w:numPr>
        <w:jc w:val="center"/>
        <w:rPr>
          <w:b/>
          <w:sz w:val="32"/>
          <w:szCs w:val="32"/>
        </w:rPr>
      </w:pPr>
    </w:p>
    <w:p w:rsidR="004F5A6C" w:rsidRPr="003A5687" w:rsidRDefault="004F5A6C" w:rsidP="008425C9">
      <w:pPr>
        <w:pStyle w:val="Heading1"/>
        <w:numPr>
          <w:ilvl w:val="0"/>
          <w:numId w:val="2"/>
        </w:numPr>
        <w:jc w:val="center"/>
        <w:rPr>
          <w:b/>
          <w:sz w:val="32"/>
          <w:szCs w:val="32"/>
        </w:rPr>
      </w:pPr>
      <w:r w:rsidRPr="003A5687">
        <w:rPr>
          <w:b/>
          <w:sz w:val="32"/>
          <w:szCs w:val="32"/>
        </w:rPr>
        <w:t>S p e c y f i k a c j a</w:t>
      </w:r>
    </w:p>
    <w:p w:rsidR="004F5A6C" w:rsidRPr="003A5687" w:rsidRDefault="004F5A6C" w:rsidP="008425C9">
      <w:pPr>
        <w:pStyle w:val="Heading1"/>
        <w:numPr>
          <w:ilvl w:val="0"/>
          <w:numId w:val="2"/>
        </w:numPr>
        <w:jc w:val="center"/>
        <w:rPr>
          <w:b/>
          <w:szCs w:val="24"/>
        </w:rPr>
      </w:pPr>
      <w:r w:rsidRPr="003A5687">
        <w:rPr>
          <w:b/>
          <w:sz w:val="32"/>
          <w:szCs w:val="32"/>
        </w:rPr>
        <w:t>istotnych warunków zamówienia</w:t>
      </w:r>
    </w:p>
    <w:p w:rsidR="004F5A6C" w:rsidRPr="003A5687" w:rsidRDefault="004F5A6C" w:rsidP="008425C9">
      <w:pPr>
        <w:tabs>
          <w:tab w:val="left" w:pos="567"/>
        </w:tabs>
        <w:ind w:left="1410" w:hanging="1410"/>
        <w:jc w:val="center"/>
        <w:rPr>
          <w:b/>
          <w:sz w:val="24"/>
          <w:szCs w:val="24"/>
        </w:rPr>
      </w:pPr>
    </w:p>
    <w:p w:rsidR="004F5A6C" w:rsidRPr="00C64F80" w:rsidRDefault="004F5A6C" w:rsidP="008425C9">
      <w:pPr>
        <w:rPr>
          <w:b/>
          <w:i/>
          <w:sz w:val="24"/>
          <w:szCs w:val="24"/>
        </w:rPr>
      </w:pPr>
      <w:r w:rsidRPr="00C64F80">
        <w:rPr>
          <w:bCs/>
          <w:i/>
          <w:sz w:val="24"/>
          <w:szCs w:val="24"/>
        </w:rPr>
        <w:t>Zamawiający:</w:t>
      </w:r>
    </w:p>
    <w:p w:rsidR="004F5A6C" w:rsidRPr="00C64F80" w:rsidRDefault="004F5A6C" w:rsidP="008425C9">
      <w:pPr>
        <w:rPr>
          <w:b/>
          <w:i/>
          <w:sz w:val="24"/>
          <w:szCs w:val="24"/>
        </w:rPr>
      </w:pPr>
    </w:p>
    <w:p w:rsidR="004F5A6C" w:rsidRPr="00C64F80" w:rsidRDefault="004F5A6C" w:rsidP="008425C9">
      <w:pPr>
        <w:rPr>
          <w:i/>
          <w:sz w:val="24"/>
          <w:szCs w:val="24"/>
        </w:rPr>
      </w:pPr>
      <w:r>
        <w:rPr>
          <w:i/>
          <w:sz w:val="24"/>
          <w:szCs w:val="24"/>
        </w:rPr>
        <w:t>Powiat Tucholski</w:t>
      </w:r>
      <w:r w:rsidRPr="00C64F80">
        <w:rPr>
          <w:i/>
          <w:sz w:val="24"/>
          <w:szCs w:val="24"/>
        </w:rPr>
        <w:t xml:space="preserve"> </w:t>
      </w:r>
    </w:p>
    <w:p w:rsidR="004F5A6C" w:rsidRPr="00C64F80" w:rsidRDefault="004F5A6C" w:rsidP="008425C9">
      <w:pPr>
        <w:rPr>
          <w:bCs/>
          <w:i/>
          <w:sz w:val="24"/>
          <w:szCs w:val="24"/>
        </w:rPr>
      </w:pPr>
      <w:r w:rsidRPr="00C64F80">
        <w:rPr>
          <w:bCs/>
          <w:i/>
          <w:sz w:val="24"/>
          <w:szCs w:val="24"/>
        </w:rPr>
        <w:t>ul. Pocztowa 7</w:t>
      </w:r>
    </w:p>
    <w:p w:rsidR="004F5A6C" w:rsidRPr="00C64F80" w:rsidRDefault="004F5A6C" w:rsidP="008425C9">
      <w:pPr>
        <w:rPr>
          <w:bCs/>
          <w:i/>
          <w:sz w:val="24"/>
          <w:szCs w:val="24"/>
        </w:rPr>
      </w:pPr>
      <w:r w:rsidRPr="00C64F80">
        <w:rPr>
          <w:bCs/>
          <w:i/>
          <w:sz w:val="24"/>
          <w:szCs w:val="24"/>
        </w:rPr>
        <w:t xml:space="preserve">89 – 500 Tuchola </w:t>
      </w:r>
    </w:p>
    <w:p w:rsidR="004F5A6C" w:rsidRPr="00C64F80" w:rsidRDefault="004F5A6C" w:rsidP="008425C9">
      <w:pPr>
        <w:rPr>
          <w:bCs/>
          <w:i/>
          <w:sz w:val="24"/>
          <w:szCs w:val="24"/>
        </w:rPr>
      </w:pPr>
      <w:r w:rsidRPr="00C64F80">
        <w:rPr>
          <w:bCs/>
          <w:i/>
          <w:sz w:val="24"/>
          <w:szCs w:val="24"/>
        </w:rPr>
        <w:t>woj. kujawsko - pomorskie</w:t>
      </w:r>
    </w:p>
    <w:p w:rsidR="004F5A6C" w:rsidRPr="00FC7E1C" w:rsidRDefault="004F5A6C" w:rsidP="008425C9">
      <w:pPr>
        <w:rPr>
          <w:bCs/>
          <w:i/>
          <w:sz w:val="24"/>
          <w:szCs w:val="24"/>
          <w:lang w:val="en-US"/>
        </w:rPr>
      </w:pPr>
      <w:r w:rsidRPr="00FC7E1C">
        <w:rPr>
          <w:bCs/>
          <w:i/>
          <w:sz w:val="24"/>
          <w:szCs w:val="24"/>
          <w:lang w:val="en-US"/>
        </w:rPr>
        <w:t>tel. 525590700  fax 525590701</w:t>
      </w:r>
    </w:p>
    <w:p w:rsidR="004F5A6C" w:rsidRPr="00C64F80" w:rsidRDefault="004F5A6C" w:rsidP="008425C9">
      <w:pPr>
        <w:rPr>
          <w:bCs/>
          <w:i/>
          <w:sz w:val="24"/>
          <w:szCs w:val="24"/>
          <w:lang w:val="en-US"/>
        </w:rPr>
      </w:pPr>
      <w:r w:rsidRPr="00C64F80">
        <w:rPr>
          <w:bCs/>
          <w:i/>
          <w:sz w:val="24"/>
          <w:szCs w:val="24"/>
          <w:lang w:val="en-US"/>
        </w:rPr>
        <w:t xml:space="preserve">e-mail: </w:t>
      </w:r>
      <w:hyperlink r:id="rId8" w:history="1">
        <w:r w:rsidRPr="00C64F80">
          <w:rPr>
            <w:rStyle w:val="Hyperlink"/>
            <w:bCs/>
            <w:i/>
            <w:sz w:val="24"/>
            <w:szCs w:val="24"/>
            <w:lang w:val="en-US"/>
          </w:rPr>
          <w:t>starostwo@tuchola.pl</w:t>
        </w:r>
      </w:hyperlink>
    </w:p>
    <w:p w:rsidR="004F5A6C" w:rsidRPr="00FC7E1C" w:rsidRDefault="004F5A6C" w:rsidP="008425C9">
      <w:pPr>
        <w:rPr>
          <w:bCs/>
          <w:i/>
          <w:sz w:val="24"/>
          <w:szCs w:val="24"/>
        </w:rPr>
      </w:pPr>
      <w:r w:rsidRPr="00FC7E1C">
        <w:rPr>
          <w:bCs/>
          <w:i/>
          <w:sz w:val="24"/>
          <w:szCs w:val="24"/>
        </w:rPr>
        <w:t>www.bippowiat.tuchola.pl</w:t>
      </w:r>
    </w:p>
    <w:p w:rsidR="004F5A6C" w:rsidRDefault="004F5A6C" w:rsidP="008425C9">
      <w:pPr>
        <w:tabs>
          <w:tab w:val="left" w:pos="567"/>
          <w:tab w:val="right" w:leader="dot" w:pos="9637"/>
        </w:tabs>
        <w:spacing w:before="240" w:line="360" w:lineRule="auto"/>
        <w:ind w:left="2832" w:hanging="2832"/>
        <w:rPr>
          <w:b/>
          <w:sz w:val="24"/>
          <w:szCs w:val="24"/>
        </w:rPr>
      </w:pPr>
      <w:r w:rsidRPr="00C64F80">
        <w:rPr>
          <w:b/>
          <w:sz w:val="24"/>
          <w:szCs w:val="24"/>
        </w:rPr>
        <w:t>Przedmiot zamówienia</w:t>
      </w:r>
      <w:r w:rsidRPr="00C64F80">
        <w:rPr>
          <w:sz w:val="24"/>
          <w:szCs w:val="24"/>
        </w:rPr>
        <w:t>:</w:t>
      </w:r>
      <w:r w:rsidRPr="00C64F80">
        <w:rPr>
          <w:b/>
          <w:sz w:val="24"/>
          <w:szCs w:val="24"/>
        </w:rPr>
        <w:t xml:space="preserve"> </w:t>
      </w:r>
      <w:r w:rsidRPr="00C64F80">
        <w:rPr>
          <w:b/>
          <w:sz w:val="24"/>
          <w:szCs w:val="24"/>
        </w:rPr>
        <w:tab/>
      </w:r>
    </w:p>
    <w:p w:rsidR="004F5A6C" w:rsidRPr="00BC4CA9" w:rsidRDefault="004F5A6C" w:rsidP="004D7A6F">
      <w:pPr>
        <w:tabs>
          <w:tab w:val="left" w:pos="0"/>
          <w:tab w:val="right" w:leader="dot" w:pos="9637"/>
        </w:tabs>
        <w:spacing w:before="240" w:after="240"/>
        <w:ind w:left="23" w:hanging="23"/>
        <w:jc w:val="center"/>
        <w:rPr>
          <w:b/>
          <w:i/>
          <w:sz w:val="28"/>
          <w:szCs w:val="28"/>
        </w:rPr>
      </w:pPr>
      <w:r w:rsidRPr="00BC4CA9">
        <w:rPr>
          <w:b/>
          <w:i/>
          <w:sz w:val="28"/>
          <w:szCs w:val="28"/>
        </w:rPr>
        <w:t>„</w:t>
      </w:r>
      <w:r>
        <w:rPr>
          <w:b/>
          <w:i/>
          <w:sz w:val="28"/>
          <w:szCs w:val="28"/>
        </w:rPr>
        <w:t>Zakup samochodu przystosowanego do przewozu osób niepełnosprawnych dla Zakładu Aktywności Zawodowej w Tucholi</w:t>
      </w:r>
      <w:r w:rsidRPr="00BC4CA9">
        <w:rPr>
          <w:b/>
          <w:i/>
          <w:sz w:val="28"/>
          <w:szCs w:val="28"/>
        </w:rPr>
        <w:t xml:space="preserve">” </w:t>
      </w:r>
    </w:p>
    <w:p w:rsidR="004F5A6C" w:rsidRPr="00BC4CA9" w:rsidRDefault="004F5A6C" w:rsidP="000D0D89">
      <w:pPr>
        <w:spacing w:line="360" w:lineRule="auto"/>
        <w:jc w:val="both"/>
        <w:rPr>
          <w:sz w:val="24"/>
          <w:szCs w:val="24"/>
        </w:rPr>
      </w:pPr>
      <w:bookmarkStart w:id="0" w:name="_Toc252390996"/>
      <w:r w:rsidRPr="00BC4CA9">
        <w:rPr>
          <w:sz w:val="24"/>
          <w:szCs w:val="24"/>
        </w:rPr>
        <w:t xml:space="preserve">Tryb udzielenia zamówienia: </w:t>
      </w:r>
    </w:p>
    <w:p w:rsidR="004F5A6C" w:rsidRPr="00C64F80" w:rsidRDefault="004F5A6C" w:rsidP="000D0D89">
      <w:pPr>
        <w:pStyle w:val="Arial12CE"/>
        <w:spacing w:line="240" w:lineRule="auto"/>
        <w:ind w:left="426"/>
        <w:rPr>
          <w:rFonts w:ascii="Times New Roman" w:hAnsi="Times New Roman"/>
          <w:szCs w:val="24"/>
        </w:rPr>
      </w:pPr>
      <w:r w:rsidRPr="00C64F80">
        <w:rPr>
          <w:rFonts w:ascii="Times New Roman" w:hAnsi="Times New Roman"/>
          <w:szCs w:val="24"/>
        </w:rPr>
        <w:t xml:space="preserve">Postępowanie prowadzone w trybie przetargu </w:t>
      </w:r>
      <w:r>
        <w:rPr>
          <w:rFonts w:ascii="Times New Roman" w:hAnsi="Times New Roman"/>
          <w:szCs w:val="24"/>
        </w:rPr>
        <w:t xml:space="preserve">nieograniczonego </w:t>
      </w:r>
      <w:r w:rsidRPr="00C64F80">
        <w:rPr>
          <w:rFonts w:ascii="Times New Roman" w:hAnsi="Times New Roman"/>
          <w:szCs w:val="24"/>
        </w:rPr>
        <w:t xml:space="preserve">o wartości szacunkowej </w:t>
      </w:r>
      <w:r>
        <w:rPr>
          <w:rFonts w:ascii="Times New Roman" w:hAnsi="Times New Roman"/>
          <w:szCs w:val="24"/>
        </w:rPr>
        <w:t>poniżej</w:t>
      </w:r>
      <w:r w:rsidRPr="00C64F80">
        <w:rPr>
          <w:rFonts w:ascii="Times New Roman" w:hAnsi="Times New Roman"/>
          <w:szCs w:val="24"/>
        </w:rPr>
        <w:t xml:space="preserve"> kwot określonych w przepisach wydanych na podstawie art. 11 ust 8 ustawy. </w:t>
      </w:r>
    </w:p>
    <w:p w:rsidR="004F5A6C" w:rsidRPr="00C64F80" w:rsidRDefault="004F5A6C" w:rsidP="000D0D89">
      <w:pPr>
        <w:rPr>
          <w:b/>
          <w:sz w:val="24"/>
          <w:szCs w:val="24"/>
        </w:rPr>
      </w:pPr>
    </w:p>
    <w:p w:rsidR="004F5A6C" w:rsidRDefault="004F5A6C" w:rsidP="000D0D89">
      <w:pPr>
        <w:rPr>
          <w:sz w:val="22"/>
          <w:szCs w:val="22"/>
        </w:rPr>
      </w:pPr>
    </w:p>
    <w:p w:rsidR="004F5A6C" w:rsidRPr="00C64F80" w:rsidRDefault="004F5A6C" w:rsidP="000D0D89">
      <w:pPr>
        <w:rPr>
          <w:sz w:val="22"/>
          <w:szCs w:val="22"/>
        </w:rPr>
      </w:pPr>
      <w:r w:rsidRPr="00C64F80">
        <w:rPr>
          <w:sz w:val="22"/>
          <w:szCs w:val="22"/>
        </w:rPr>
        <w:t>Informacja o przetargu została umieszczona:</w:t>
      </w:r>
    </w:p>
    <w:p w:rsidR="004F5A6C" w:rsidRPr="007050FA" w:rsidRDefault="004F5A6C" w:rsidP="000D0D89">
      <w:pPr>
        <w:numPr>
          <w:ilvl w:val="0"/>
          <w:numId w:val="33"/>
        </w:numPr>
        <w:suppressAutoHyphens w:val="0"/>
        <w:rPr>
          <w:sz w:val="24"/>
          <w:szCs w:val="24"/>
        </w:rPr>
      </w:pPr>
      <w:r w:rsidRPr="00C10996">
        <w:rPr>
          <w:sz w:val="22"/>
          <w:szCs w:val="22"/>
        </w:rPr>
        <w:t>w Biuletynie</w:t>
      </w:r>
      <w:r w:rsidRPr="00C10996">
        <w:t xml:space="preserve"> </w:t>
      </w:r>
      <w:r w:rsidRPr="00C10996">
        <w:rPr>
          <w:sz w:val="24"/>
          <w:szCs w:val="24"/>
        </w:rPr>
        <w:t xml:space="preserve">Zamówień Publicznych na portalu UZP </w:t>
      </w:r>
      <w:r w:rsidRPr="00594148">
        <w:rPr>
          <w:sz w:val="24"/>
          <w:szCs w:val="24"/>
        </w:rPr>
        <w:t xml:space="preserve">nr </w:t>
      </w:r>
      <w:r w:rsidRPr="007050FA">
        <w:rPr>
          <w:sz w:val="24"/>
          <w:szCs w:val="24"/>
        </w:rPr>
        <w:t>495418-2013 w dniu                  02.12.2013 r.;</w:t>
      </w:r>
    </w:p>
    <w:p w:rsidR="004F5A6C" w:rsidRPr="007050FA" w:rsidRDefault="004F5A6C" w:rsidP="000D0D89">
      <w:pPr>
        <w:numPr>
          <w:ilvl w:val="0"/>
          <w:numId w:val="33"/>
        </w:numPr>
        <w:suppressAutoHyphens w:val="0"/>
        <w:rPr>
          <w:sz w:val="22"/>
          <w:szCs w:val="22"/>
        </w:rPr>
      </w:pPr>
      <w:r w:rsidRPr="007050FA">
        <w:rPr>
          <w:sz w:val="22"/>
          <w:szCs w:val="22"/>
        </w:rPr>
        <w:t>na stronie internetowej www.bippowiat.tuchola.pl;</w:t>
      </w:r>
    </w:p>
    <w:p w:rsidR="004F5A6C" w:rsidRPr="00C10996" w:rsidRDefault="004F5A6C" w:rsidP="000D0D89">
      <w:pPr>
        <w:numPr>
          <w:ilvl w:val="0"/>
          <w:numId w:val="33"/>
        </w:numPr>
        <w:suppressAutoHyphens w:val="0"/>
        <w:rPr>
          <w:sz w:val="22"/>
          <w:szCs w:val="22"/>
        </w:rPr>
      </w:pPr>
      <w:r w:rsidRPr="00C10996">
        <w:rPr>
          <w:sz w:val="22"/>
          <w:szCs w:val="22"/>
        </w:rPr>
        <w:t>na tablicy ogłoszeń w Starostwie Powiatowym w Tucholi.</w:t>
      </w:r>
    </w:p>
    <w:p w:rsidR="004F5A6C" w:rsidRPr="00C10996" w:rsidRDefault="004F5A6C" w:rsidP="000D0D89">
      <w:pPr>
        <w:rPr>
          <w:sz w:val="22"/>
          <w:szCs w:val="22"/>
        </w:rPr>
      </w:pPr>
    </w:p>
    <w:p w:rsidR="004F5A6C" w:rsidRPr="00C10996" w:rsidRDefault="004F5A6C" w:rsidP="000D0D89"/>
    <w:p w:rsidR="004F5A6C" w:rsidRPr="00C10996" w:rsidRDefault="004F5A6C" w:rsidP="000D0D8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Zatwierdził:</w:t>
      </w:r>
    </w:p>
    <w:p w:rsidR="004F5A6C" w:rsidRPr="00C10996" w:rsidRDefault="004F5A6C" w:rsidP="000D0D8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 xml:space="preserve">                       Starosta Tucholski</w:t>
      </w:r>
    </w:p>
    <w:p w:rsidR="004F5A6C" w:rsidRPr="00C10996" w:rsidRDefault="004F5A6C" w:rsidP="000D0D89">
      <w:pPr>
        <w:rPr>
          <w:sz w:val="24"/>
          <w:szCs w:val="24"/>
        </w:rPr>
      </w:pPr>
      <w:r w:rsidRPr="00C10996">
        <w:rPr>
          <w:sz w:val="24"/>
          <w:szCs w:val="24"/>
        </w:rPr>
        <w:t xml:space="preserve"> </w:t>
      </w:r>
      <w:r w:rsidRPr="00C10996">
        <w:rPr>
          <w:sz w:val="24"/>
          <w:szCs w:val="24"/>
        </w:rPr>
        <w:tab/>
      </w:r>
      <w:r w:rsidRPr="00C10996">
        <w:rPr>
          <w:sz w:val="24"/>
          <w:szCs w:val="24"/>
        </w:rPr>
        <w:tab/>
      </w:r>
      <w:r w:rsidRPr="00C10996">
        <w:rPr>
          <w:sz w:val="24"/>
          <w:szCs w:val="24"/>
        </w:rPr>
        <w:tab/>
        <w:t xml:space="preserve">                                                          </w:t>
      </w:r>
      <w:smartTag w:uri="urn:schemas-microsoft-com:office:smarttags" w:element="PersonName">
        <w:smartTagPr>
          <w:attr w:name="ProductID" w:val="Dorota Gromowska"/>
        </w:smartTagPr>
        <w:r w:rsidRPr="00C10996">
          <w:rPr>
            <w:sz w:val="24"/>
            <w:szCs w:val="24"/>
          </w:rPr>
          <w:t>Dorota Gromowska</w:t>
        </w:r>
      </w:smartTag>
    </w:p>
    <w:p w:rsidR="004F5A6C" w:rsidRPr="00C10996" w:rsidRDefault="004F5A6C" w:rsidP="000D0D89">
      <w:pPr>
        <w:rPr>
          <w:sz w:val="24"/>
          <w:szCs w:val="24"/>
        </w:rPr>
      </w:pPr>
    </w:p>
    <w:p w:rsidR="004F5A6C" w:rsidRPr="00C10996" w:rsidRDefault="004F5A6C" w:rsidP="000D0D89">
      <w:pPr>
        <w:rPr>
          <w:sz w:val="24"/>
          <w:szCs w:val="24"/>
        </w:rPr>
      </w:pPr>
    </w:p>
    <w:p w:rsidR="004F5A6C" w:rsidRPr="00C10996" w:rsidRDefault="004F5A6C" w:rsidP="000D0D89">
      <w:pPr>
        <w:rPr>
          <w:sz w:val="24"/>
          <w:szCs w:val="24"/>
        </w:rPr>
      </w:pPr>
    </w:p>
    <w:p w:rsidR="004F5A6C" w:rsidRPr="00FC7E1C" w:rsidRDefault="004F5A6C" w:rsidP="000D0D89">
      <w:pPr>
        <w:rPr>
          <w:sz w:val="24"/>
          <w:szCs w:val="24"/>
        </w:rPr>
      </w:pPr>
      <w:r w:rsidRPr="00594148">
        <w:rPr>
          <w:sz w:val="24"/>
          <w:szCs w:val="24"/>
        </w:rPr>
        <w:t xml:space="preserve">Tuchola, </w:t>
      </w:r>
      <w:r w:rsidRPr="00FC7E1C">
        <w:rPr>
          <w:sz w:val="24"/>
          <w:szCs w:val="24"/>
        </w:rPr>
        <w:t xml:space="preserve">2 </w:t>
      </w:r>
      <w:r>
        <w:rPr>
          <w:sz w:val="24"/>
          <w:szCs w:val="24"/>
        </w:rPr>
        <w:t>grudnia</w:t>
      </w:r>
      <w:r w:rsidRPr="00FC7E1C">
        <w:rPr>
          <w:sz w:val="24"/>
          <w:szCs w:val="24"/>
        </w:rPr>
        <w:t xml:space="preserve"> 2013 r.</w:t>
      </w:r>
    </w:p>
    <w:p w:rsidR="004F5A6C" w:rsidRPr="007050FA" w:rsidRDefault="004F5A6C" w:rsidP="000D0D89">
      <w:pPr>
        <w:rPr>
          <w:sz w:val="24"/>
          <w:szCs w:val="24"/>
        </w:rPr>
      </w:pPr>
    </w:p>
    <w:p w:rsidR="004F5A6C" w:rsidRPr="007050FA" w:rsidRDefault="004F5A6C" w:rsidP="000D0D89">
      <w:pPr>
        <w:rPr>
          <w:sz w:val="24"/>
          <w:szCs w:val="24"/>
        </w:rPr>
      </w:pPr>
    </w:p>
    <w:p w:rsidR="004F5A6C" w:rsidRPr="00594148" w:rsidRDefault="004F5A6C" w:rsidP="000D0D89">
      <w:pPr>
        <w:rPr>
          <w:sz w:val="24"/>
          <w:szCs w:val="24"/>
        </w:rPr>
      </w:pPr>
    </w:p>
    <w:p w:rsidR="004F5A6C" w:rsidRPr="003A5687" w:rsidRDefault="004F5A6C" w:rsidP="008425C9">
      <w:pPr>
        <w:pStyle w:val="Heading1"/>
        <w:numPr>
          <w:ilvl w:val="0"/>
          <w:numId w:val="4"/>
        </w:numPr>
        <w:tabs>
          <w:tab w:val="clear" w:pos="784"/>
          <w:tab w:val="num" w:pos="426"/>
        </w:tabs>
        <w:suppressAutoHyphens w:val="0"/>
        <w:ind w:left="426" w:hanging="426"/>
        <w:jc w:val="left"/>
        <w:rPr>
          <w:b/>
          <w:szCs w:val="24"/>
        </w:rPr>
      </w:pPr>
      <w:r w:rsidRPr="003A5687">
        <w:rPr>
          <w:b/>
          <w:szCs w:val="24"/>
        </w:rPr>
        <w:t>NAZWA ORAZ ADRES ZAMAWIAJĄCEGO</w:t>
      </w:r>
      <w:bookmarkEnd w:id="0"/>
      <w:r w:rsidRPr="003A5687">
        <w:rPr>
          <w:b/>
          <w:szCs w:val="24"/>
        </w:rPr>
        <w:t xml:space="preserve"> </w:t>
      </w:r>
    </w:p>
    <w:p w:rsidR="004F5A6C" w:rsidRPr="00C64F80" w:rsidRDefault="004F5A6C" w:rsidP="008425C9">
      <w:pPr>
        <w:rPr>
          <w:sz w:val="24"/>
          <w:szCs w:val="24"/>
        </w:rPr>
      </w:pPr>
    </w:p>
    <w:p w:rsidR="004F5A6C" w:rsidRPr="00C64F80" w:rsidRDefault="004F5A6C" w:rsidP="008425C9">
      <w:pPr>
        <w:pStyle w:val="Title"/>
        <w:rPr>
          <w:rFonts w:ascii="Times New Roman"/>
          <w:b w:val="0"/>
          <w:color w:val="000000"/>
          <w:sz w:val="24"/>
          <w:szCs w:val="24"/>
        </w:rPr>
      </w:pPr>
      <w:r w:rsidRPr="00C64F80">
        <w:rPr>
          <w:rFonts w:ascii="Times New Roman"/>
          <w:b w:val="0"/>
          <w:color w:val="000000"/>
          <w:sz w:val="24"/>
          <w:szCs w:val="24"/>
        </w:rPr>
        <w:t xml:space="preserve">Powiat Tucholski </w:t>
      </w:r>
    </w:p>
    <w:p w:rsidR="004F5A6C" w:rsidRPr="00C64F80" w:rsidRDefault="004F5A6C" w:rsidP="008425C9">
      <w:pPr>
        <w:pStyle w:val="Title"/>
        <w:rPr>
          <w:rFonts w:ascii="Times New Roman"/>
          <w:b w:val="0"/>
          <w:color w:val="000000"/>
          <w:sz w:val="24"/>
          <w:szCs w:val="24"/>
        </w:rPr>
      </w:pPr>
      <w:r w:rsidRPr="00C64F80">
        <w:rPr>
          <w:rFonts w:ascii="Times New Roman"/>
          <w:b w:val="0"/>
          <w:color w:val="000000"/>
          <w:sz w:val="24"/>
          <w:szCs w:val="24"/>
        </w:rPr>
        <w:t>ul. Pocztowa 7, 89-500 Tuchola</w:t>
      </w:r>
    </w:p>
    <w:p w:rsidR="004F5A6C" w:rsidRPr="00462428" w:rsidRDefault="004F5A6C" w:rsidP="008425C9">
      <w:pPr>
        <w:pStyle w:val="Title"/>
        <w:rPr>
          <w:rFonts w:ascii="Times New Roman"/>
          <w:b w:val="0"/>
          <w:color w:val="000000"/>
          <w:sz w:val="24"/>
          <w:szCs w:val="24"/>
          <w:lang w:val="en-US"/>
        </w:rPr>
      </w:pPr>
      <w:r w:rsidRPr="00462428">
        <w:rPr>
          <w:rFonts w:ascii="Times New Roman"/>
          <w:b w:val="0"/>
          <w:color w:val="000000"/>
          <w:sz w:val="24"/>
          <w:szCs w:val="24"/>
          <w:lang w:val="en-US"/>
        </w:rPr>
        <w:t>tel. 525590700, fax 525590701</w:t>
      </w:r>
    </w:p>
    <w:p w:rsidR="004F5A6C" w:rsidRPr="002240AC" w:rsidRDefault="004F5A6C" w:rsidP="008425C9">
      <w:pPr>
        <w:pStyle w:val="Title"/>
        <w:rPr>
          <w:rFonts w:ascii="Times New Roman"/>
          <w:b w:val="0"/>
          <w:sz w:val="24"/>
          <w:szCs w:val="24"/>
          <w:lang w:val="en-US"/>
        </w:rPr>
      </w:pPr>
      <w:r w:rsidRPr="002240AC">
        <w:rPr>
          <w:rFonts w:ascii="Times New Roman"/>
          <w:b w:val="0"/>
          <w:sz w:val="24"/>
          <w:szCs w:val="24"/>
          <w:lang w:val="en-US"/>
        </w:rPr>
        <w:t xml:space="preserve">e-mail: </w:t>
      </w:r>
      <w:hyperlink r:id="rId9" w:history="1">
        <w:r w:rsidRPr="002240AC">
          <w:rPr>
            <w:rStyle w:val="Hyperlink"/>
            <w:rFonts w:ascii="Times New Roman"/>
            <w:b w:val="0"/>
            <w:sz w:val="24"/>
            <w:szCs w:val="24"/>
            <w:lang w:val="en-US"/>
          </w:rPr>
          <w:t>starostwo@tuchola.pl</w:t>
        </w:r>
      </w:hyperlink>
      <w:r w:rsidRPr="002240AC">
        <w:rPr>
          <w:rFonts w:ascii="Times New Roman"/>
          <w:b w:val="0"/>
          <w:sz w:val="24"/>
          <w:szCs w:val="24"/>
          <w:lang w:val="en-US"/>
        </w:rPr>
        <w:t xml:space="preserve"> </w:t>
      </w:r>
    </w:p>
    <w:p w:rsidR="004F5A6C" w:rsidRPr="00C64F80" w:rsidRDefault="004F5A6C" w:rsidP="008425C9">
      <w:pPr>
        <w:pStyle w:val="Title"/>
        <w:rPr>
          <w:rFonts w:ascii="Times New Roman"/>
          <w:b w:val="0"/>
          <w:sz w:val="24"/>
          <w:szCs w:val="24"/>
        </w:rPr>
      </w:pPr>
      <w:hyperlink r:id="rId10" w:history="1">
        <w:r w:rsidRPr="00C64F80">
          <w:rPr>
            <w:rStyle w:val="Hyperlink"/>
            <w:rFonts w:ascii="Times New Roman"/>
            <w:b w:val="0"/>
            <w:sz w:val="24"/>
            <w:szCs w:val="24"/>
          </w:rPr>
          <w:t>www.bippowiat.tuchola.pl</w:t>
        </w:r>
      </w:hyperlink>
    </w:p>
    <w:p w:rsidR="004F5A6C" w:rsidRDefault="004F5A6C" w:rsidP="008425C9">
      <w:pPr>
        <w:rPr>
          <w:sz w:val="24"/>
          <w:szCs w:val="24"/>
        </w:rPr>
      </w:pPr>
    </w:p>
    <w:p w:rsidR="004F5A6C" w:rsidRPr="00C64F80" w:rsidRDefault="004F5A6C" w:rsidP="008425C9">
      <w:pPr>
        <w:rPr>
          <w:sz w:val="24"/>
          <w:szCs w:val="24"/>
        </w:rPr>
      </w:pPr>
    </w:p>
    <w:p w:rsidR="004F5A6C" w:rsidRPr="003A5687" w:rsidRDefault="004F5A6C" w:rsidP="008425C9">
      <w:pPr>
        <w:pStyle w:val="Heading1"/>
        <w:numPr>
          <w:ilvl w:val="0"/>
          <w:numId w:val="4"/>
        </w:numPr>
        <w:tabs>
          <w:tab w:val="clear" w:pos="784"/>
          <w:tab w:val="num" w:pos="426"/>
        </w:tabs>
        <w:suppressAutoHyphens w:val="0"/>
        <w:spacing w:line="360" w:lineRule="auto"/>
        <w:ind w:left="426" w:hanging="426"/>
        <w:jc w:val="left"/>
        <w:rPr>
          <w:b/>
          <w:szCs w:val="24"/>
        </w:rPr>
      </w:pPr>
      <w:bookmarkStart w:id="1" w:name="_Toc252390997"/>
      <w:r w:rsidRPr="003A5687">
        <w:rPr>
          <w:b/>
          <w:szCs w:val="24"/>
        </w:rPr>
        <w:t>TRYB UDZIELENIA ZAMÓWIENIA</w:t>
      </w:r>
      <w:bookmarkEnd w:id="1"/>
    </w:p>
    <w:p w:rsidR="004F5A6C" w:rsidRPr="003D27A0" w:rsidRDefault="004F5A6C"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Postępowanie niniejsze prowadzone jest w trybie przetargu nieograniczon</w:t>
      </w:r>
      <w:r>
        <w:rPr>
          <w:sz w:val="24"/>
          <w:szCs w:val="24"/>
        </w:rPr>
        <w:t>ego</w:t>
      </w:r>
      <w:r w:rsidRPr="003D27A0">
        <w:rPr>
          <w:sz w:val="24"/>
          <w:szCs w:val="24"/>
        </w:rPr>
        <w:t xml:space="preserve">                 na podstawie ustawy z dnia 29 stycznia 2004 r.- Prawo zamówień publicznych              (Dz. U. z 201</w:t>
      </w:r>
      <w:r>
        <w:rPr>
          <w:sz w:val="24"/>
          <w:szCs w:val="24"/>
        </w:rPr>
        <w:t xml:space="preserve">3 r., </w:t>
      </w:r>
      <w:r w:rsidRPr="003D27A0">
        <w:rPr>
          <w:sz w:val="24"/>
          <w:szCs w:val="24"/>
        </w:rPr>
        <w:t xml:space="preserve"> poz. </w:t>
      </w:r>
      <w:r>
        <w:rPr>
          <w:sz w:val="24"/>
          <w:szCs w:val="24"/>
        </w:rPr>
        <w:t>907</w:t>
      </w:r>
      <w:r w:rsidRPr="003D27A0">
        <w:rPr>
          <w:sz w:val="24"/>
          <w:szCs w:val="24"/>
        </w:rPr>
        <w:t xml:space="preserve"> z późn. zm.)</w:t>
      </w:r>
    </w:p>
    <w:p w:rsidR="004F5A6C" w:rsidRPr="003D27A0" w:rsidRDefault="004F5A6C"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Ilekroć w niniejszej specyfikacji istotnych warunków zamówienia użyte jest pojęcie „ustawa”, należy przez to rozumieć ustawę Prawo zamówień publicznych,</w:t>
      </w:r>
      <w:r>
        <w:rPr>
          <w:sz w:val="24"/>
          <w:szCs w:val="24"/>
        </w:rPr>
        <w:t xml:space="preserve"> o</w:t>
      </w:r>
      <w:r w:rsidRPr="003D27A0">
        <w:rPr>
          <w:sz w:val="24"/>
          <w:szCs w:val="24"/>
        </w:rPr>
        <w:t xml:space="preserve"> której mowa w ust. 1.</w:t>
      </w:r>
    </w:p>
    <w:p w:rsidR="004F5A6C" w:rsidRPr="003D27A0" w:rsidRDefault="004F5A6C"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Wartość szacunkowa zamówienia jest mniejsza niż kwoty</w:t>
      </w:r>
      <w:r w:rsidRPr="003D27A0">
        <w:rPr>
          <w:color w:val="000000"/>
          <w:sz w:val="24"/>
          <w:szCs w:val="24"/>
        </w:rPr>
        <w:t xml:space="preserve"> określone w przepisach wydanych na podstawie art. 11 ust. 8 ustawy Prawo zamówień publicznych.</w:t>
      </w:r>
    </w:p>
    <w:p w:rsidR="004F5A6C" w:rsidRPr="00C4784D" w:rsidRDefault="004F5A6C" w:rsidP="000D0D89">
      <w:pPr>
        <w:numPr>
          <w:ilvl w:val="1"/>
          <w:numId w:val="4"/>
        </w:numPr>
        <w:tabs>
          <w:tab w:val="clear" w:pos="1440"/>
          <w:tab w:val="num" w:pos="851"/>
        </w:tabs>
        <w:suppressAutoHyphens w:val="0"/>
        <w:spacing w:after="120"/>
        <w:ind w:left="850" w:hanging="425"/>
        <w:jc w:val="both"/>
        <w:rPr>
          <w:b/>
          <w:sz w:val="24"/>
          <w:szCs w:val="24"/>
        </w:rPr>
      </w:pPr>
      <w:r w:rsidRPr="00754D4E">
        <w:rPr>
          <w:sz w:val="24"/>
          <w:szCs w:val="24"/>
        </w:rPr>
        <w:t xml:space="preserve">Rodzaj zamówienia: </w:t>
      </w:r>
      <w:r>
        <w:rPr>
          <w:b/>
          <w:sz w:val="24"/>
          <w:szCs w:val="24"/>
        </w:rPr>
        <w:t>dostawa</w:t>
      </w:r>
      <w:r w:rsidRPr="00C4784D">
        <w:rPr>
          <w:b/>
          <w:sz w:val="24"/>
          <w:szCs w:val="24"/>
        </w:rPr>
        <w:t>.</w:t>
      </w:r>
    </w:p>
    <w:p w:rsidR="004F5A6C" w:rsidRPr="003D27A0" w:rsidRDefault="004F5A6C"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Podstawa prawna udzielenia zamówienia publicznego: art. 10 ust. 1 oraz art. 39 – 46  ustawy Prawo zamówień publicznych.</w:t>
      </w:r>
    </w:p>
    <w:p w:rsidR="004F5A6C" w:rsidRPr="003D27A0" w:rsidRDefault="004F5A6C"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 xml:space="preserve">W sprawach nieuregulowanych ustawą Pzp stosuje się przepisy ustawy z dnia </w:t>
      </w:r>
      <w:r>
        <w:rPr>
          <w:color w:val="000000"/>
          <w:sz w:val="24"/>
          <w:szCs w:val="24"/>
        </w:rPr>
        <w:t xml:space="preserve">                </w:t>
      </w:r>
      <w:r w:rsidRPr="003D27A0">
        <w:rPr>
          <w:color w:val="000000"/>
          <w:sz w:val="24"/>
          <w:szCs w:val="24"/>
        </w:rPr>
        <w:t>23 kwietnia 1964 r. – Kodeks cywilny (Dz. U. Nr 16, poz. 93 z późn. zm.).</w:t>
      </w:r>
    </w:p>
    <w:p w:rsidR="004F5A6C" w:rsidRPr="003D27A0" w:rsidRDefault="004F5A6C"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sz w:val="24"/>
          <w:szCs w:val="24"/>
        </w:rPr>
        <w:t>Podstawa prawna opracowania specyfikacji istotnych warunków zamówienia:</w:t>
      </w:r>
    </w:p>
    <w:p w:rsidR="004F5A6C" w:rsidRDefault="004F5A6C" w:rsidP="000D0D89">
      <w:pPr>
        <w:tabs>
          <w:tab w:val="left" w:pos="708"/>
          <w:tab w:val="num" w:pos="1134"/>
        </w:tabs>
        <w:spacing w:after="120"/>
        <w:ind w:left="1134" w:hanging="283"/>
        <w:jc w:val="both"/>
        <w:rPr>
          <w:sz w:val="24"/>
          <w:szCs w:val="24"/>
        </w:rPr>
      </w:pPr>
      <w:r w:rsidRPr="003D27A0">
        <w:rPr>
          <w:sz w:val="24"/>
          <w:szCs w:val="24"/>
        </w:rPr>
        <w:t>a) ustawa z dnia 29 stycznia 2004 r. Prawo zamówień publicznych (</w:t>
      </w:r>
      <w:r>
        <w:rPr>
          <w:sz w:val="24"/>
          <w:szCs w:val="24"/>
        </w:rPr>
        <w:t>Dz. U. z 2013 r., poz.</w:t>
      </w:r>
      <w:r w:rsidRPr="003D27A0">
        <w:rPr>
          <w:sz w:val="24"/>
          <w:szCs w:val="24"/>
        </w:rPr>
        <w:t>9</w:t>
      </w:r>
      <w:r>
        <w:rPr>
          <w:sz w:val="24"/>
          <w:szCs w:val="24"/>
        </w:rPr>
        <w:t>07</w:t>
      </w:r>
      <w:r w:rsidRPr="003D27A0">
        <w:rPr>
          <w:sz w:val="24"/>
          <w:szCs w:val="24"/>
        </w:rPr>
        <w:t xml:space="preserve"> z późn. zm</w:t>
      </w:r>
      <w:r>
        <w:rPr>
          <w:sz w:val="24"/>
          <w:szCs w:val="24"/>
        </w:rPr>
        <w:t>.);</w:t>
      </w:r>
    </w:p>
    <w:p w:rsidR="004F5A6C" w:rsidRDefault="004F5A6C" w:rsidP="000D0D89">
      <w:pPr>
        <w:tabs>
          <w:tab w:val="left" w:pos="708"/>
          <w:tab w:val="num" w:pos="1134"/>
        </w:tabs>
        <w:spacing w:after="120"/>
        <w:ind w:left="1134" w:hanging="283"/>
        <w:jc w:val="both"/>
        <w:rPr>
          <w:sz w:val="24"/>
          <w:szCs w:val="24"/>
        </w:rPr>
      </w:pPr>
      <w:r>
        <w:rPr>
          <w:sz w:val="24"/>
          <w:szCs w:val="24"/>
        </w:rPr>
        <w:t>b) rozporządzenie Prezesa Rady Ministrów z dnia 19 lutego 2013 r. w sprawie rodzajów dokumentów, jakich może żądać zamawiający od wykonawcy oraz form, w jakich te dokumenty mogą być składane (Dz. U. z 2013 r. poz. 231);</w:t>
      </w:r>
    </w:p>
    <w:p w:rsidR="004F5A6C" w:rsidRPr="00020530" w:rsidRDefault="004F5A6C" w:rsidP="000D0D89">
      <w:pPr>
        <w:tabs>
          <w:tab w:val="left" w:pos="708"/>
          <w:tab w:val="num" w:pos="1134"/>
        </w:tabs>
        <w:spacing w:after="240"/>
        <w:ind w:left="1135" w:hanging="284"/>
        <w:jc w:val="both"/>
        <w:rPr>
          <w:sz w:val="24"/>
          <w:szCs w:val="24"/>
        </w:rPr>
      </w:pPr>
      <w:r>
        <w:rPr>
          <w:sz w:val="24"/>
          <w:szCs w:val="24"/>
        </w:rPr>
        <w:t xml:space="preserve">c) </w:t>
      </w:r>
      <w:r w:rsidRPr="00020530">
        <w:rPr>
          <w:sz w:val="24"/>
          <w:szCs w:val="24"/>
        </w:rPr>
        <w:t xml:space="preserve">rozporządzenie Prezesa Rady Ministrów z dnia </w:t>
      </w:r>
      <w:r>
        <w:rPr>
          <w:sz w:val="24"/>
          <w:szCs w:val="24"/>
        </w:rPr>
        <w:t>16</w:t>
      </w:r>
      <w:r w:rsidRPr="00020530">
        <w:rPr>
          <w:sz w:val="24"/>
          <w:szCs w:val="24"/>
        </w:rPr>
        <w:t xml:space="preserve"> grudnia 20</w:t>
      </w:r>
      <w:r>
        <w:rPr>
          <w:sz w:val="24"/>
          <w:szCs w:val="24"/>
        </w:rPr>
        <w:t>11</w:t>
      </w:r>
      <w:r w:rsidRPr="00020530">
        <w:rPr>
          <w:sz w:val="24"/>
          <w:szCs w:val="24"/>
        </w:rPr>
        <w:t xml:space="preserve"> r. w sprawie średniego kursu złotego w stosunku do euro stanowiącego podstawę przeliczania wartości zamówie</w:t>
      </w:r>
      <w:r>
        <w:rPr>
          <w:sz w:val="24"/>
          <w:szCs w:val="24"/>
        </w:rPr>
        <w:t>ń</w:t>
      </w:r>
      <w:r w:rsidRPr="00020530">
        <w:rPr>
          <w:sz w:val="24"/>
          <w:szCs w:val="24"/>
        </w:rPr>
        <w:t xml:space="preserve"> publiczn</w:t>
      </w:r>
      <w:r>
        <w:rPr>
          <w:sz w:val="24"/>
          <w:szCs w:val="24"/>
        </w:rPr>
        <w:t>ych (Dz. U. N</w:t>
      </w:r>
      <w:r w:rsidRPr="00020530">
        <w:rPr>
          <w:sz w:val="24"/>
          <w:szCs w:val="24"/>
        </w:rPr>
        <w:t>r 2</w:t>
      </w:r>
      <w:r>
        <w:rPr>
          <w:sz w:val="24"/>
          <w:szCs w:val="24"/>
        </w:rPr>
        <w:t>82</w:t>
      </w:r>
      <w:r w:rsidRPr="00020530">
        <w:rPr>
          <w:sz w:val="24"/>
          <w:szCs w:val="24"/>
        </w:rPr>
        <w:t>, poz.1</w:t>
      </w:r>
      <w:r>
        <w:rPr>
          <w:sz w:val="24"/>
          <w:szCs w:val="24"/>
        </w:rPr>
        <w:t>650</w:t>
      </w:r>
      <w:r w:rsidRPr="00020530">
        <w:rPr>
          <w:sz w:val="24"/>
          <w:szCs w:val="24"/>
        </w:rPr>
        <w:t>).</w:t>
      </w:r>
    </w:p>
    <w:p w:rsidR="004F5A6C" w:rsidRPr="003A5687" w:rsidRDefault="004F5A6C" w:rsidP="008425C9">
      <w:pPr>
        <w:pStyle w:val="Heading1"/>
        <w:numPr>
          <w:ilvl w:val="0"/>
          <w:numId w:val="4"/>
        </w:numPr>
        <w:tabs>
          <w:tab w:val="clear" w:pos="784"/>
          <w:tab w:val="num" w:pos="426"/>
        </w:tabs>
        <w:suppressAutoHyphens w:val="0"/>
        <w:spacing w:after="120"/>
        <w:ind w:left="425" w:hanging="425"/>
        <w:jc w:val="left"/>
        <w:rPr>
          <w:b/>
          <w:szCs w:val="24"/>
        </w:rPr>
      </w:pPr>
      <w:bookmarkStart w:id="2" w:name="_Toc252390998"/>
      <w:r w:rsidRPr="003A5687">
        <w:rPr>
          <w:b/>
          <w:szCs w:val="24"/>
        </w:rPr>
        <w:t>OPIS PRZEDMIOTU ZAMÓWIENIA</w:t>
      </w:r>
      <w:bookmarkEnd w:id="2"/>
      <w:r w:rsidRPr="003A5687">
        <w:rPr>
          <w:b/>
          <w:szCs w:val="24"/>
        </w:rPr>
        <w:t xml:space="preserve"> </w:t>
      </w:r>
    </w:p>
    <w:p w:rsidR="004F5A6C" w:rsidRDefault="004F5A6C" w:rsidP="00DB3BE7">
      <w:pPr>
        <w:numPr>
          <w:ilvl w:val="1"/>
          <w:numId w:val="4"/>
        </w:numPr>
        <w:tabs>
          <w:tab w:val="clear" w:pos="1440"/>
          <w:tab w:val="num" w:pos="900"/>
        </w:tabs>
        <w:suppressAutoHyphens w:val="0"/>
        <w:spacing w:after="120"/>
        <w:ind w:left="896" w:hanging="539"/>
        <w:jc w:val="both"/>
        <w:rPr>
          <w:sz w:val="24"/>
          <w:szCs w:val="24"/>
        </w:rPr>
      </w:pPr>
      <w:r w:rsidRPr="000523FD">
        <w:rPr>
          <w:sz w:val="24"/>
          <w:szCs w:val="24"/>
        </w:rPr>
        <w:t>Przedmiot</w:t>
      </w:r>
      <w:r>
        <w:rPr>
          <w:sz w:val="24"/>
          <w:szCs w:val="24"/>
        </w:rPr>
        <w:t xml:space="preserve">em zamówienia jest zakup </w:t>
      </w:r>
      <w:r w:rsidRPr="000523FD">
        <w:rPr>
          <w:sz w:val="24"/>
          <w:szCs w:val="24"/>
        </w:rPr>
        <w:t xml:space="preserve">samochodu 9-miejscowego, fabrycznie nowego i nieużywanego (nie noszącego śladów użytkowania), bezwypadkowego, przystosowanego do przewozu </w:t>
      </w:r>
      <w:r>
        <w:rPr>
          <w:sz w:val="24"/>
          <w:szCs w:val="24"/>
        </w:rPr>
        <w:t>jednej osoby</w:t>
      </w:r>
      <w:r w:rsidRPr="000523FD">
        <w:rPr>
          <w:sz w:val="24"/>
          <w:szCs w:val="24"/>
        </w:rPr>
        <w:t xml:space="preserve"> niepełnosprawn</w:t>
      </w:r>
      <w:r>
        <w:rPr>
          <w:sz w:val="24"/>
          <w:szCs w:val="24"/>
        </w:rPr>
        <w:t>ej</w:t>
      </w:r>
      <w:r w:rsidRPr="000523FD">
        <w:rPr>
          <w:sz w:val="24"/>
          <w:szCs w:val="24"/>
        </w:rPr>
        <w:t xml:space="preserve"> na wózk</w:t>
      </w:r>
      <w:r>
        <w:rPr>
          <w:sz w:val="24"/>
          <w:szCs w:val="24"/>
        </w:rPr>
        <w:t>u</w:t>
      </w:r>
      <w:r w:rsidRPr="000523FD">
        <w:rPr>
          <w:sz w:val="24"/>
          <w:szCs w:val="24"/>
        </w:rPr>
        <w:t xml:space="preserve"> inwalidzki</w:t>
      </w:r>
      <w:r>
        <w:rPr>
          <w:sz w:val="24"/>
          <w:szCs w:val="24"/>
        </w:rPr>
        <w:t>m</w:t>
      </w:r>
      <w:r w:rsidRPr="000523FD">
        <w:rPr>
          <w:sz w:val="24"/>
          <w:szCs w:val="24"/>
        </w:rPr>
        <w:t xml:space="preserve">. </w:t>
      </w:r>
    </w:p>
    <w:p w:rsidR="004F5A6C" w:rsidRPr="00C25DCF" w:rsidRDefault="004F5A6C" w:rsidP="00DB3BE7">
      <w:pPr>
        <w:numPr>
          <w:ilvl w:val="1"/>
          <w:numId w:val="4"/>
        </w:numPr>
        <w:tabs>
          <w:tab w:val="clear" w:pos="1440"/>
          <w:tab w:val="num" w:pos="900"/>
        </w:tabs>
        <w:suppressAutoHyphens w:val="0"/>
        <w:spacing w:after="120"/>
        <w:ind w:left="896" w:hanging="539"/>
        <w:jc w:val="both"/>
        <w:rPr>
          <w:sz w:val="24"/>
          <w:szCs w:val="24"/>
        </w:rPr>
      </w:pPr>
      <w:r w:rsidRPr="000523FD">
        <w:rPr>
          <w:sz w:val="24"/>
          <w:szCs w:val="24"/>
        </w:rPr>
        <w:t xml:space="preserve">Samochód przeznaczony </w:t>
      </w:r>
      <w:r>
        <w:rPr>
          <w:sz w:val="24"/>
          <w:szCs w:val="24"/>
        </w:rPr>
        <w:t xml:space="preserve">jest </w:t>
      </w:r>
      <w:r w:rsidRPr="000523FD">
        <w:rPr>
          <w:sz w:val="24"/>
          <w:szCs w:val="24"/>
        </w:rPr>
        <w:t xml:space="preserve">dla </w:t>
      </w:r>
      <w:r>
        <w:rPr>
          <w:sz w:val="24"/>
          <w:szCs w:val="24"/>
        </w:rPr>
        <w:t>Zakładu Aktywności Zawodowej w Tucholi.</w:t>
      </w:r>
    </w:p>
    <w:p w:rsidR="004F5A6C" w:rsidRPr="00C25DCF" w:rsidRDefault="004F5A6C" w:rsidP="00DB3BE7">
      <w:pPr>
        <w:numPr>
          <w:ilvl w:val="1"/>
          <w:numId w:val="4"/>
        </w:numPr>
        <w:tabs>
          <w:tab w:val="clear" w:pos="1440"/>
          <w:tab w:val="num" w:pos="284"/>
          <w:tab w:val="num" w:pos="851"/>
          <w:tab w:val="num" w:pos="900"/>
        </w:tabs>
        <w:suppressAutoHyphens w:val="0"/>
        <w:spacing w:after="120"/>
        <w:ind w:left="851" w:hanging="425"/>
        <w:jc w:val="both"/>
        <w:rPr>
          <w:sz w:val="24"/>
          <w:szCs w:val="24"/>
        </w:rPr>
      </w:pPr>
      <w:r w:rsidRPr="00BE2143">
        <w:rPr>
          <w:sz w:val="24"/>
          <w:szCs w:val="24"/>
        </w:rPr>
        <w:t xml:space="preserve">Zamówienie </w:t>
      </w:r>
      <w:r>
        <w:rPr>
          <w:sz w:val="24"/>
          <w:szCs w:val="24"/>
        </w:rPr>
        <w:t>współfinansowane jest</w:t>
      </w:r>
      <w:r w:rsidRPr="009C0220">
        <w:rPr>
          <w:sz w:val="24"/>
          <w:szCs w:val="24"/>
        </w:rPr>
        <w:t xml:space="preserve"> ze środków </w:t>
      </w:r>
      <w:r w:rsidRPr="00BE2143">
        <w:rPr>
          <w:sz w:val="24"/>
          <w:szCs w:val="24"/>
        </w:rPr>
        <w:t>Państwowego Funduszu Rehabilitacji Osób Niepełnosprawnych kosztów utworzenia i kosztów działania zakładu aktywności zawodowej w ramach zadań samorządu województwa kujawsko-pomorskiego.</w:t>
      </w:r>
    </w:p>
    <w:p w:rsidR="004F5A6C" w:rsidRDefault="004F5A6C" w:rsidP="00DB3BE7">
      <w:pPr>
        <w:numPr>
          <w:ilvl w:val="1"/>
          <w:numId w:val="4"/>
        </w:numPr>
        <w:tabs>
          <w:tab w:val="clear" w:pos="1440"/>
          <w:tab w:val="num" w:pos="900"/>
        </w:tabs>
        <w:suppressAutoHyphens w:val="0"/>
        <w:spacing w:after="200"/>
        <w:ind w:left="900" w:hanging="540"/>
        <w:rPr>
          <w:sz w:val="24"/>
          <w:szCs w:val="24"/>
        </w:rPr>
      </w:pPr>
      <w:r w:rsidRPr="000523FD">
        <w:rPr>
          <w:sz w:val="24"/>
          <w:szCs w:val="24"/>
        </w:rPr>
        <w:t>Wspólny</w:t>
      </w:r>
      <w:r>
        <w:rPr>
          <w:sz w:val="24"/>
          <w:szCs w:val="24"/>
        </w:rPr>
        <w:t xml:space="preserve"> Słownik Zamówień </w:t>
      </w:r>
      <w:r w:rsidRPr="000523FD">
        <w:rPr>
          <w:sz w:val="24"/>
          <w:szCs w:val="24"/>
        </w:rPr>
        <w:t>CPV</w:t>
      </w:r>
      <w:r>
        <w:rPr>
          <w:sz w:val="24"/>
          <w:szCs w:val="24"/>
        </w:rPr>
        <w:t>:</w:t>
      </w:r>
      <w:r w:rsidRPr="000523FD">
        <w:rPr>
          <w:sz w:val="24"/>
          <w:szCs w:val="24"/>
        </w:rPr>
        <w:t xml:space="preserve"> 34.11.52.00-8 </w:t>
      </w:r>
      <w:r>
        <w:rPr>
          <w:sz w:val="24"/>
          <w:szCs w:val="24"/>
        </w:rPr>
        <w:t xml:space="preserve"> - </w:t>
      </w:r>
      <w:r w:rsidRPr="000523FD">
        <w:rPr>
          <w:sz w:val="24"/>
          <w:szCs w:val="24"/>
        </w:rPr>
        <w:t>Pojazdy silnikowe do transportu mniej niż 10 osób.</w:t>
      </w:r>
    </w:p>
    <w:p w:rsidR="004F5A6C" w:rsidRDefault="004F5A6C" w:rsidP="007D703C">
      <w:pPr>
        <w:numPr>
          <w:ilvl w:val="1"/>
          <w:numId w:val="4"/>
        </w:numPr>
        <w:tabs>
          <w:tab w:val="clear" w:pos="1440"/>
          <w:tab w:val="num" w:pos="900"/>
        </w:tabs>
        <w:suppressAutoHyphens w:val="0"/>
        <w:spacing w:after="200"/>
        <w:ind w:left="900" w:hanging="540"/>
        <w:jc w:val="both"/>
        <w:rPr>
          <w:sz w:val="24"/>
          <w:szCs w:val="24"/>
        </w:rPr>
      </w:pPr>
      <w:r>
        <w:rPr>
          <w:sz w:val="24"/>
          <w:szCs w:val="24"/>
        </w:rPr>
        <w:t>Szczegółowy opis przedmiotu zamówienia zawarty jest w Specyfikacji technicznej stanowiącej Załącznik Nr 6 do niniejszej SIWZ. Specyfikacja techniczna zawiera minimalne wymagania, które musi spełniać oferowany przedmiot zamówienia.</w:t>
      </w:r>
    </w:p>
    <w:p w:rsidR="004F5A6C" w:rsidRDefault="004F5A6C" w:rsidP="00DB3BE7">
      <w:pPr>
        <w:widowControl w:val="0"/>
        <w:numPr>
          <w:ilvl w:val="1"/>
          <w:numId w:val="4"/>
        </w:numPr>
        <w:tabs>
          <w:tab w:val="clear" w:pos="1440"/>
          <w:tab w:val="num" w:pos="900"/>
        </w:tabs>
        <w:spacing w:after="120"/>
        <w:ind w:left="896" w:hanging="357"/>
        <w:jc w:val="both"/>
        <w:rPr>
          <w:sz w:val="24"/>
          <w:szCs w:val="24"/>
        </w:rPr>
      </w:pPr>
      <w:r>
        <w:rPr>
          <w:sz w:val="24"/>
          <w:szCs w:val="24"/>
        </w:rPr>
        <w:t>Miejsce dostawy i przekazania przedmiotu zamówienia: Tuchola, ul. Pocztowa 7.</w:t>
      </w:r>
    </w:p>
    <w:p w:rsidR="004F5A6C" w:rsidRPr="00720E88" w:rsidRDefault="004F5A6C" w:rsidP="00DB3BE7">
      <w:pPr>
        <w:widowControl w:val="0"/>
        <w:numPr>
          <w:ilvl w:val="1"/>
          <w:numId w:val="4"/>
        </w:numPr>
        <w:tabs>
          <w:tab w:val="clear" w:pos="1440"/>
          <w:tab w:val="num" w:pos="900"/>
        </w:tabs>
        <w:ind w:left="896" w:hanging="357"/>
        <w:jc w:val="both"/>
        <w:rPr>
          <w:sz w:val="24"/>
          <w:szCs w:val="24"/>
        </w:rPr>
      </w:pPr>
      <w:r w:rsidRPr="00720E88">
        <w:rPr>
          <w:sz w:val="24"/>
          <w:szCs w:val="24"/>
        </w:rPr>
        <w:t xml:space="preserve">Wykonawca </w:t>
      </w:r>
      <w:r>
        <w:rPr>
          <w:sz w:val="24"/>
          <w:szCs w:val="24"/>
        </w:rPr>
        <w:t xml:space="preserve">zobowiązuje się do udzielenia </w:t>
      </w:r>
      <w:r w:rsidRPr="00720E88">
        <w:rPr>
          <w:sz w:val="24"/>
          <w:szCs w:val="24"/>
        </w:rPr>
        <w:t xml:space="preserve"> gwarancji na dostarczony przedmiot umowy:</w:t>
      </w:r>
    </w:p>
    <w:p w:rsidR="004F5A6C" w:rsidRPr="00720E88" w:rsidRDefault="004F5A6C" w:rsidP="00DB3BE7">
      <w:pPr>
        <w:ind w:left="1083" w:hanging="181"/>
        <w:jc w:val="both"/>
        <w:rPr>
          <w:sz w:val="24"/>
          <w:szCs w:val="24"/>
        </w:rPr>
      </w:pPr>
      <w:r w:rsidRPr="00720E88">
        <w:rPr>
          <w:sz w:val="24"/>
          <w:szCs w:val="24"/>
        </w:rPr>
        <w:t xml:space="preserve">- na silnik i podzespoły mechaniczne </w:t>
      </w:r>
      <w:r>
        <w:rPr>
          <w:sz w:val="24"/>
          <w:szCs w:val="24"/>
        </w:rPr>
        <w:t>na okres minimum 2 lata bez limitu kilometrów,</w:t>
      </w:r>
    </w:p>
    <w:p w:rsidR="004F5A6C" w:rsidRPr="00720E88" w:rsidRDefault="004F5A6C" w:rsidP="00DB3BE7">
      <w:pPr>
        <w:ind w:left="357" w:firstLine="543"/>
        <w:jc w:val="both"/>
        <w:rPr>
          <w:sz w:val="24"/>
          <w:szCs w:val="24"/>
        </w:rPr>
      </w:pPr>
      <w:r w:rsidRPr="00720E88">
        <w:rPr>
          <w:sz w:val="24"/>
          <w:szCs w:val="24"/>
        </w:rPr>
        <w:t xml:space="preserve">- na powłoki lakiernicze </w:t>
      </w:r>
      <w:r>
        <w:rPr>
          <w:sz w:val="24"/>
          <w:szCs w:val="24"/>
        </w:rPr>
        <w:t>na okres minimum 2 lata,</w:t>
      </w:r>
    </w:p>
    <w:p w:rsidR="004F5A6C" w:rsidRPr="008564F6" w:rsidRDefault="004F5A6C" w:rsidP="00DB3BE7">
      <w:pPr>
        <w:spacing w:after="120"/>
        <w:ind w:left="357" w:firstLine="544"/>
        <w:jc w:val="both"/>
        <w:rPr>
          <w:sz w:val="24"/>
          <w:szCs w:val="24"/>
        </w:rPr>
      </w:pPr>
      <w:r w:rsidRPr="00720E88">
        <w:rPr>
          <w:sz w:val="24"/>
          <w:szCs w:val="24"/>
        </w:rPr>
        <w:t>- na perforację nadwozia</w:t>
      </w:r>
      <w:r>
        <w:rPr>
          <w:sz w:val="24"/>
          <w:szCs w:val="24"/>
        </w:rPr>
        <w:t xml:space="preserve"> na okres minimum 10 lat.</w:t>
      </w:r>
    </w:p>
    <w:p w:rsidR="004F5A6C" w:rsidRDefault="004F5A6C" w:rsidP="00DB3BE7">
      <w:pPr>
        <w:widowControl w:val="0"/>
        <w:numPr>
          <w:ilvl w:val="1"/>
          <w:numId w:val="4"/>
        </w:numPr>
        <w:tabs>
          <w:tab w:val="clear" w:pos="1440"/>
          <w:tab w:val="num" w:pos="900"/>
        </w:tabs>
        <w:spacing w:after="120"/>
        <w:ind w:left="896" w:hanging="357"/>
        <w:jc w:val="both"/>
        <w:rPr>
          <w:sz w:val="24"/>
          <w:szCs w:val="24"/>
        </w:rPr>
      </w:pPr>
      <w:r>
        <w:rPr>
          <w:sz w:val="24"/>
          <w:szCs w:val="24"/>
        </w:rPr>
        <w:t>Samochód powinien posiadać wszystkie dokumenty niezbędne do dokonania rejestracji oraz dopuszczające pojazd do ruchu.</w:t>
      </w:r>
    </w:p>
    <w:p w:rsidR="004F5A6C" w:rsidRPr="00642A51" w:rsidRDefault="004F5A6C" w:rsidP="00274779">
      <w:pPr>
        <w:widowControl w:val="0"/>
        <w:numPr>
          <w:ilvl w:val="1"/>
          <w:numId w:val="4"/>
        </w:numPr>
        <w:tabs>
          <w:tab w:val="clear" w:pos="1440"/>
          <w:tab w:val="num" w:pos="900"/>
        </w:tabs>
        <w:spacing w:after="240"/>
        <w:ind w:left="896" w:hanging="357"/>
        <w:jc w:val="both"/>
        <w:rPr>
          <w:sz w:val="24"/>
          <w:szCs w:val="24"/>
        </w:rPr>
      </w:pPr>
      <w:r w:rsidRPr="00642A51">
        <w:rPr>
          <w:sz w:val="24"/>
          <w:szCs w:val="24"/>
        </w:rPr>
        <w:t xml:space="preserve">Wykonawca dostarczy na własny koszt, </w:t>
      </w:r>
      <w:r>
        <w:rPr>
          <w:sz w:val="24"/>
          <w:szCs w:val="24"/>
        </w:rPr>
        <w:t xml:space="preserve">jednak </w:t>
      </w:r>
      <w:r w:rsidRPr="00642A51">
        <w:rPr>
          <w:sz w:val="24"/>
          <w:szCs w:val="24"/>
        </w:rPr>
        <w:t xml:space="preserve">nie później niż w dniu </w:t>
      </w:r>
      <w:r>
        <w:rPr>
          <w:sz w:val="24"/>
          <w:szCs w:val="24"/>
        </w:rPr>
        <w:t xml:space="preserve">dostarczenia samochodu </w:t>
      </w:r>
      <w:r w:rsidRPr="00642A51">
        <w:rPr>
          <w:sz w:val="24"/>
          <w:szCs w:val="24"/>
        </w:rPr>
        <w:t>sporządzoną w języku polskim dokumentację gwarancyjno-eksploatacyjną przedmiotu umowy tj. kartę pojazdu, kartę gwarancyjną, instrukcję obsługi, 2 komplety kluczy, świadectwo homologacji</w:t>
      </w:r>
      <w:r>
        <w:rPr>
          <w:sz w:val="24"/>
          <w:szCs w:val="24"/>
        </w:rPr>
        <w:t xml:space="preserve"> lub świadectwo zgodności WE</w:t>
      </w:r>
      <w:r w:rsidRPr="00642A51">
        <w:rPr>
          <w:sz w:val="24"/>
          <w:szCs w:val="24"/>
        </w:rPr>
        <w:t xml:space="preserve">, oświadczenie o podleganiu obowiązkowi zapewnienia sieci zbierania pojazdów, o którym mowa w art. 11 ust. 4 ustawy o recyklingu pojazdów wycofanych z eksploatacji oraz dokument potwierdzający zapłatę akcyzy na terytorium kraju od nabytego wewnątrzwspólnotowo samochodu osobowego niezarejestrowanego wcześniej na terytorium kraju – jeśli dotyczy.  </w:t>
      </w:r>
    </w:p>
    <w:p w:rsidR="004F5A6C" w:rsidRPr="00C941AC" w:rsidRDefault="004F5A6C" w:rsidP="008425C9">
      <w:pPr>
        <w:pStyle w:val="Heading1"/>
        <w:numPr>
          <w:ilvl w:val="0"/>
          <w:numId w:val="16"/>
        </w:numPr>
        <w:tabs>
          <w:tab w:val="clear" w:pos="360"/>
          <w:tab w:val="num" w:pos="426"/>
        </w:tabs>
        <w:suppressAutoHyphens w:val="0"/>
        <w:spacing w:after="120"/>
        <w:ind w:left="425" w:hanging="425"/>
        <w:jc w:val="left"/>
        <w:rPr>
          <w:b/>
          <w:szCs w:val="24"/>
        </w:rPr>
      </w:pPr>
      <w:bookmarkStart w:id="3" w:name="_Toc252390999"/>
      <w:r w:rsidRPr="00C941AC">
        <w:rPr>
          <w:b/>
        </w:rPr>
        <w:t xml:space="preserve">TERMIN WYKONANIA </w:t>
      </w:r>
      <w:bookmarkEnd w:id="3"/>
      <w:r w:rsidRPr="00C941AC">
        <w:rPr>
          <w:b/>
        </w:rPr>
        <w:t>ZAMÓWIENIA</w:t>
      </w:r>
      <w:bookmarkStart w:id="4" w:name="_Toc214382697"/>
      <w:bookmarkStart w:id="5" w:name="_Toc220766109"/>
      <w:bookmarkStart w:id="6" w:name="_Toc220767120"/>
      <w:bookmarkStart w:id="7" w:name="_Toc221077794"/>
      <w:bookmarkStart w:id="8" w:name="_Toc252390324"/>
      <w:bookmarkStart w:id="9" w:name="_Toc252391000"/>
    </w:p>
    <w:p w:rsidR="004F5A6C" w:rsidRDefault="004F5A6C" w:rsidP="008425C9">
      <w:pPr>
        <w:spacing w:after="120"/>
        <w:ind w:left="284" w:firstLine="142"/>
        <w:jc w:val="both"/>
        <w:outlineLvl w:val="0"/>
        <w:rPr>
          <w:sz w:val="24"/>
          <w:szCs w:val="24"/>
        </w:rPr>
      </w:pPr>
      <w:bookmarkStart w:id="10" w:name="_Toc220766110"/>
      <w:bookmarkStart w:id="11" w:name="_Toc252391001"/>
      <w:bookmarkEnd w:id="4"/>
      <w:bookmarkEnd w:id="5"/>
      <w:bookmarkEnd w:id="6"/>
      <w:bookmarkEnd w:id="7"/>
      <w:bookmarkEnd w:id="8"/>
      <w:bookmarkEnd w:id="9"/>
      <w:r w:rsidRPr="00C64F80">
        <w:rPr>
          <w:sz w:val="24"/>
          <w:szCs w:val="24"/>
        </w:rPr>
        <w:t>Termin realizacji zamówienia:</w:t>
      </w:r>
      <w:r>
        <w:rPr>
          <w:sz w:val="24"/>
          <w:szCs w:val="24"/>
        </w:rPr>
        <w:t xml:space="preserve"> </w:t>
      </w:r>
    </w:p>
    <w:p w:rsidR="004F5A6C" w:rsidRPr="00765ACA" w:rsidRDefault="004F5A6C" w:rsidP="002B6D34">
      <w:pPr>
        <w:ind w:left="284" w:firstLine="142"/>
        <w:jc w:val="both"/>
        <w:outlineLvl w:val="0"/>
        <w:rPr>
          <w:b/>
          <w:sz w:val="24"/>
          <w:szCs w:val="24"/>
        </w:rPr>
      </w:pPr>
      <w:r w:rsidRPr="00765ACA">
        <w:rPr>
          <w:b/>
          <w:sz w:val="24"/>
          <w:szCs w:val="24"/>
        </w:rPr>
        <w:t>od dnia zawarcia umowy do dnia 17 grudnia 2013 r.</w:t>
      </w:r>
    </w:p>
    <w:p w:rsidR="004F5A6C" w:rsidRDefault="004F5A6C" w:rsidP="002B6D34">
      <w:pPr>
        <w:ind w:left="284" w:firstLine="142"/>
        <w:jc w:val="both"/>
        <w:outlineLvl w:val="0"/>
        <w:rPr>
          <w:b/>
          <w:sz w:val="24"/>
          <w:szCs w:val="24"/>
        </w:rPr>
      </w:pPr>
    </w:p>
    <w:p w:rsidR="004F5A6C" w:rsidRPr="00FA367E" w:rsidRDefault="004F5A6C" w:rsidP="008425C9">
      <w:pPr>
        <w:pStyle w:val="Heading1"/>
        <w:numPr>
          <w:ilvl w:val="0"/>
          <w:numId w:val="16"/>
        </w:numPr>
        <w:tabs>
          <w:tab w:val="clear" w:pos="360"/>
          <w:tab w:val="num" w:pos="426"/>
        </w:tabs>
        <w:suppressAutoHyphens w:val="0"/>
        <w:spacing w:after="120"/>
        <w:ind w:left="425" w:hanging="425"/>
        <w:jc w:val="both"/>
        <w:rPr>
          <w:b/>
          <w:szCs w:val="24"/>
        </w:rPr>
      </w:pPr>
      <w:r w:rsidRPr="00FA367E">
        <w:rPr>
          <w:b/>
          <w:szCs w:val="24"/>
        </w:rPr>
        <w:t>WARUNKI UDZIAŁU W POSTĘPOWANIU ORAZ OPIS SPOSOBU DOKONYWANIA OCENY SPEŁNIANIA TYCH WARUNKÓW</w:t>
      </w:r>
      <w:bookmarkEnd w:id="10"/>
      <w:bookmarkEnd w:id="11"/>
      <w:r w:rsidRPr="00FA367E">
        <w:rPr>
          <w:b/>
          <w:szCs w:val="24"/>
        </w:rPr>
        <w:t xml:space="preserve"> </w:t>
      </w:r>
    </w:p>
    <w:p w:rsidR="004F5A6C" w:rsidRPr="00CD547C" w:rsidRDefault="004F5A6C" w:rsidP="008425C9">
      <w:pPr>
        <w:pStyle w:val="BodyText2"/>
        <w:numPr>
          <w:ilvl w:val="3"/>
          <w:numId w:val="6"/>
        </w:numPr>
        <w:suppressAutoHyphens w:val="0"/>
        <w:spacing w:line="240" w:lineRule="auto"/>
        <w:ind w:left="709" w:hanging="284"/>
        <w:jc w:val="both"/>
        <w:rPr>
          <w:sz w:val="24"/>
          <w:szCs w:val="24"/>
        </w:rPr>
      </w:pPr>
      <w:r w:rsidRPr="00CD547C">
        <w:rPr>
          <w:sz w:val="24"/>
          <w:szCs w:val="24"/>
        </w:rPr>
        <w:t xml:space="preserve">O udzielenie zamówienia mogą ubiegać się Wykonawcy, którzy nie podlegają wykluczeniu na podstawie art. 24 ust. 1 oraz spełniają warunki określone w art. 22 ust. 1 ustawy Pzp dotyczące: </w:t>
      </w:r>
    </w:p>
    <w:p w:rsidR="004F5A6C" w:rsidRPr="00AE2C59" w:rsidRDefault="004F5A6C" w:rsidP="008425C9">
      <w:pPr>
        <w:numPr>
          <w:ilvl w:val="4"/>
          <w:numId w:val="6"/>
        </w:numPr>
        <w:tabs>
          <w:tab w:val="clear" w:pos="3600"/>
          <w:tab w:val="right" w:leader="underscore" w:pos="709"/>
        </w:tabs>
        <w:suppressAutoHyphens w:val="0"/>
        <w:spacing w:after="120"/>
        <w:ind w:left="1134" w:hanging="425"/>
        <w:jc w:val="both"/>
        <w:rPr>
          <w:sz w:val="24"/>
          <w:szCs w:val="24"/>
        </w:rPr>
      </w:pPr>
      <w:r w:rsidRPr="00AE2C59">
        <w:rPr>
          <w:sz w:val="24"/>
          <w:szCs w:val="24"/>
        </w:rPr>
        <w:t xml:space="preserve">posiadania uprawnień do wykonywania określonej działalności lub czynności, jeżeli przepisy prawa nakładają obowiązek ich posiadania; </w:t>
      </w:r>
    </w:p>
    <w:p w:rsidR="004F5A6C" w:rsidRPr="00905C5E" w:rsidRDefault="004F5A6C" w:rsidP="008425C9">
      <w:pPr>
        <w:pStyle w:val="BodyText"/>
        <w:spacing w:after="120"/>
        <w:ind w:left="1134"/>
        <w:rPr>
          <w:szCs w:val="24"/>
        </w:rPr>
      </w:pPr>
      <w:r w:rsidRPr="003A5687">
        <w:rPr>
          <w:szCs w:val="24"/>
        </w:rPr>
        <w:t xml:space="preserve">Dla uznania, że Wykonawca spełnia warunek, o którym mowa w pkt. </w:t>
      </w:r>
      <w:r>
        <w:rPr>
          <w:szCs w:val="24"/>
        </w:rPr>
        <w:t>1</w:t>
      </w:r>
      <w:r w:rsidRPr="003A5687">
        <w:rPr>
          <w:szCs w:val="24"/>
        </w:rPr>
        <w:t xml:space="preserve">, </w:t>
      </w:r>
      <w:r w:rsidRPr="0085494A">
        <w:t>Zamawiający wymaga, aby Wykonawca złożył Oświadczenie o spełnieniu warunków udziału w postępowaniu</w:t>
      </w:r>
      <w:r>
        <w:t>;</w:t>
      </w:r>
    </w:p>
    <w:p w:rsidR="004F5A6C" w:rsidRPr="00C64F80" w:rsidRDefault="004F5A6C" w:rsidP="008425C9">
      <w:pPr>
        <w:numPr>
          <w:ilvl w:val="4"/>
          <w:numId w:val="6"/>
        </w:numPr>
        <w:tabs>
          <w:tab w:val="clear" w:pos="3600"/>
          <w:tab w:val="right" w:leader="underscore" w:pos="709"/>
          <w:tab w:val="num" w:pos="1134"/>
        </w:tabs>
        <w:suppressAutoHyphens w:val="0"/>
        <w:spacing w:after="120"/>
        <w:ind w:hanging="2891"/>
        <w:jc w:val="both"/>
        <w:rPr>
          <w:color w:val="000000"/>
          <w:sz w:val="24"/>
          <w:szCs w:val="24"/>
        </w:rPr>
      </w:pPr>
      <w:r w:rsidRPr="00C64F80">
        <w:rPr>
          <w:color w:val="000000"/>
          <w:sz w:val="24"/>
          <w:szCs w:val="24"/>
        </w:rPr>
        <w:t>posiadania wiedzy i doświadczenia;</w:t>
      </w:r>
    </w:p>
    <w:p w:rsidR="004F5A6C" w:rsidRPr="00905C5E" w:rsidRDefault="004F5A6C" w:rsidP="008425C9">
      <w:pPr>
        <w:pStyle w:val="BodyText"/>
        <w:spacing w:after="120"/>
        <w:ind w:left="1134"/>
        <w:rPr>
          <w:szCs w:val="24"/>
        </w:rPr>
      </w:pPr>
      <w:r w:rsidRPr="003A5687">
        <w:rPr>
          <w:szCs w:val="24"/>
        </w:rPr>
        <w:t xml:space="preserve">Dla uznania, że Wykonawca spełnia warunek, o którym mowa w pkt. </w:t>
      </w:r>
      <w:r>
        <w:rPr>
          <w:szCs w:val="24"/>
        </w:rPr>
        <w:t>2</w:t>
      </w:r>
      <w:r w:rsidRPr="003A5687">
        <w:rPr>
          <w:szCs w:val="24"/>
        </w:rPr>
        <w:t xml:space="preserve">, </w:t>
      </w:r>
      <w:r w:rsidRPr="0085494A">
        <w:t>Zamawiający wymaga, aby Wykonawca złożył Oświadczenie o spełnieniu warunków udziału w postępowaniu</w:t>
      </w:r>
      <w:r>
        <w:t>;</w:t>
      </w:r>
    </w:p>
    <w:p w:rsidR="004F5A6C" w:rsidRDefault="004F5A6C"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sidRPr="00C64F80">
        <w:rPr>
          <w:color w:val="000000"/>
          <w:sz w:val="24"/>
          <w:szCs w:val="24"/>
        </w:rPr>
        <w:t>dysponowania odpowiedn</w:t>
      </w:r>
      <w:r>
        <w:rPr>
          <w:color w:val="000000"/>
          <w:sz w:val="24"/>
          <w:szCs w:val="24"/>
        </w:rPr>
        <w:t>im potencjałem technicznym</w:t>
      </w:r>
    </w:p>
    <w:p w:rsidR="004F5A6C" w:rsidRPr="000F2B3A" w:rsidRDefault="004F5A6C" w:rsidP="008425C9">
      <w:pPr>
        <w:pStyle w:val="BodyText"/>
        <w:spacing w:after="120"/>
        <w:ind w:left="1134"/>
        <w:rPr>
          <w:szCs w:val="24"/>
        </w:rPr>
      </w:pPr>
      <w:r w:rsidRPr="003A5687">
        <w:t>Dla uznania, że Wykonawca spełnia</w:t>
      </w:r>
      <w:r>
        <w:t xml:space="preserve"> warunek, o którym mowa w pkt 3</w:t>
      </w:r>
      <w:r w:rsidRPr="003A5687">
        <w:t>, Zamawiający wymaga, aby Wykonawca złożył Oświadczenie o spełnieniu warunków udziału w postępowaniu;</w:t>
      </w:r>
    </w:p>
    <w:p w:rsidR="004F5A6C" w:rsidRDefault="004F5A6C"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Pr>
          <w:color w:val="000000"/>
          <w:sz w:val="24"/>
          <w:szCs w:val="24"/>
        </w:rPr>
        <w:t xml:space="preserve">oraz </w:t>
      </w:r>
      <w:r w:rsidRPr="00C64F80">
        <w:rPr>
          <w:color w:val="000000"/>
          <w:sz w:val="24"/>
          <w:szCs w:val="24"/>
        </w:rPr>
        <w:t>osobami zdolnymi do wykonania zamówienia;</w:t>
      </w:r>
    </w:p>
    <w:p w:rsidR="004F5A6C" w:rsidRPr="00905C5E" w:rsidRDefault="004F5A6C" w:rsidP="008425C9">
      <w:pPr>
        <w:pStyle w:val="BodyText"/>
        <w:spacing w:after="120"/>
        <w:ind w:left="1134"/>
        <w:rPr>
          <w:szCs w:val="24"/>
        </w:rPr>
      </w:pPr>
      <w:r w:rsidRPr="003A5687">
        <w:rPr>
          <w:szCs w:val="24"/>
        </w:rPr>
        <w:t xml:space="preserve">Dla uznania, że Wykonawca spełnia warunek, o którym mowa w pkt. </w:t>
      </w:r>
      <w:r>
        <w:rPr>
          <w:szCs w:val="24"/>
        </w:rPr>
        <w:t>4</w:t>
      </w:r>
      <w:r w:rsidRPr="003A5687">
        <w:rPr>
          <w:szCs w:val="24"/>
        </w:rPr>
        <w:t xml:space="preserve">, </w:t>
      </w:r>
      <w:r w:rsidRPr="0085494A">
        <w:t>Zamawiający wymaga, aby Wykonawca złożył Oświadczenie o spełnieniu warunków udziału w postępowaniu</w:t>
      </w:r>
      <w:r>
        <w:t>;</w:t>
      </w:r>
    </w:p>
    <w:p w:rsidR="004F5A6C" w:rsidRPr="00524C4F" w:rsidRDefault="004F5A6C" w:rsidP="008425C9">
      <w:pPr>
        <w:numPr>
          <w:ilvl w:val="4"/>
          <w:numId w:val="6"/>
        </w:numPr>
        <w:tabs>
          <w:tab w:val="right" w:leader="underscore" w:pos="993"/>
        </w:tabs>
        <w:suppressAutoHyphens w:val="0"/>
        <w:spacing w:after="120"/>
        <w:ind w:hanging="3033"/>
        <w:jc w:val="both"/>
        <w:rPr>
          <w:color w:val="000000"/>
          <w:sz w:val="24"/>
          <w:szCs w:val="24"/>
        </w:rPr>
      </w:pPr>
      <w:r w:rsidRPr="00524C4F">
        <w:rPr>
          <w:color w:val="000000"/>
          <w:sz w:val="24"/>
          <w:szCs w:val="24"/>
        </w:rPr>
        <w:t>sytuacji ekonomicznej i finansowej;</w:t>
      </w:r>
    </w:p>
    <w:p w:rsidR="004F5A6C" w:rsidRPr="00A048BA" w:rsidRDefault="004F5A6C" w:rsidP="008425C9">
      <w:pPr>
        <w:pStyle w:val="BodyText"/>
        <w:spacing w:after="120"/>
        <w:ind w:left="1134"/>
        <w:rPr>
          <w:szCs w:val="24"/>
        </w:rPr>
      </w:pPr>
      <w:r w:rsidRPr="003A5687">
        <w:rPr>
          <w:szCs w:val="24"/>
        </w:rPr>
        <w:t>Dla uznania, że Wykonawca spełnia</w:t>
      </w:r>
      <w:r>
        <w:rPr>
          <w:szCs w:val="24"/>
        </w:rPr>
        <w:t xml:space="preserve"> warunek, o którym mowa w pkt 5</w:t>
      </w:r>
      <w:r w:rsidRPr="003A5687">
        <w:rPr>
          <w:szCs w:val="24"/>
        </w:rPr>
        <w:t>, Zamawiający wymaga, aby Wykonawca złożył Oświadczenie o spełnieniu warunków udziału w postępowaniu;</w:t>
      </w:r>
    </w:p>
    <w:p w:rsidR="004F5A6C" w:rsidRPr="003A5687" w:rsidRDefault="004F5A6C"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Ocena sprawdzenia spełniania przez Wykonawcę warunków udziału w postępowaniu, o których mowa w ust. 1 nastąpi na podstawie wymaganych i złożonych wraz z ofertą Wykonawcy dokumentów i oświadczeń wymienionych w rozdziale VI SIWZ. Nie wykazanie potwierdzenia spełnienia warunku skutkować będzie wykluczeniem Wykonawcy z  postępowania po wyczerpaniu czynności wezwania do uzupełnienia oświadczeń lub dokumentów. </w:t>
      </w:r>
    </w:p>
    <w:p w:rsidR="004F5A6C" w:rsidRPr="003A5687" w:rsidRDefault="004F5A6C" w:rsidP="008425C9">
      <w:pPr>
        <w:numPr>
          <w:ilvl w:val="0"/>
          <w:numId w:val="6"/>
        </w:numPr>
        <w:suppressAutoHyphens w:val="0"/>
        <w:autoSpaceDE w:val="0"/>
        <w:autoSpaceDN w:val="0"/>
        <w:adjustRightInd w:val="0"/>
        <w:spacing w:after="120"/>
        <w:ind w:left="709" w:hanging="284"/>
        <w:jc w:val="both"/>
        <w:rPr>
          <w:sz w:val="24"/>
          <w:szCs w:val="24"/>
        </w:rPr>
      </w:pPr>
      <w:r w:rsidRPr="003A5687">
        <w:rPr>
          <w:sz w:val="24"/>
          <w:szCs w:val="24"/>
        </w:rPr>
        <w:t>Jeżeli wykonawca wykaże, że spełnia warunki udziału w postępowaniu, o których mowa w ust. 1, polegając na zasobach innych podmiotów niezależnie od charakteru prawnego łączącego go z nim stosunków, a nie udowodni</w:t>
      </w:r>
      <w:r w:rsidRPr="003A5687">
        <w:rPr>
          <w:bCs/>
          <w:sz w:val="24"/>
          <w:szCs w:val="24"/>
        </w:rPr>
        <w:t xml:space="preserve">, </w:t>
      </w:r>
      <w:r w:rsidRPr="003A5687">
        <w:rPr>
          <w:sz w:val="24"/>
          <w:szCs w:val="24"/>
        </w:rPr>
        <w:t>iż będzie dysponował zasobami niezbędnymi na czas realizacji części  zamówienia,  zamawiający wykluczy wykonawcę z postępowania o udzielenie zamówienia w oparciu o przesłankę zawartą w art. 24 ust. 2 pkt. 4 ustawy.</w:t>
      </w:r>
    </w:p>
    <w:p w:rsidR="004F5A6C" w:rsidRDefault="004F5A6C"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Wykonawca ubiegający się o udzielenie zamówienia publicznego wykaże, że brak jest podstaw do jego wykluczenia z powodu niespełnienia warunków, o których mowa </w:t>
      </w:r>
      <w:r>
        <w:rPr>
          <w:szCs w:val="24"/>
        </w:rPr>
        <w:br/>
      </w:r>
      <w:r w:rsidRPr="003A5687">
        <w:rPr>
          <w:szCs w:val="24"/>
        </w:rPr>
        <w:t xml:space="preserve">w art. 24 ust. 1 ustawy. Ocena sprawdzenia spełniania przez Wykonawcę tego warunku nastąpi na podstawie wymaganych i złożonych wraz z ofertą Wykonawcy dokumentów i oświadczeń wymienionych w rozdziale VI SIWZ. Nie wykazanie potwierdzenia braku podstaw niespełnienia warunku, o którym mowa w art. 24 ust. 1 ustawy skutkować będzie wykluczeniem Wykonawcy z postępowania po wyczerpaniu czynności wezwania do uzupełnienia oświadczeń lub dokumentów. </w:t>
      </w:r>
    </w:p>
    <w:p w:rsidR="004F5A6C" w:rsidRPr="009A1174" w:rsidRDefault="004F5A6C" w:rsidP="008425C9">
      <w:pPr>
        <w:tabs>
          <w:tab w:val="left" w:pos="1134"/>
        </w:tabs>
        <w:ind w:left="993" w:hanging="284"/>
        <w:jc w:val="both"/>
        <w:rPr>
          <w:sz w:val="24"/>
          <w:szCs w:val="24"/>
        </w:rPr>
      </w:pPr>
    </w:p>
    <w:p w:rsidR="004F5A6C" w:rsidRPr="00A04E70" w:rsidRDefault="004F5A6C" w:rsidP="008425C9">
      <w:pPr>
        <w:pStyle w:val="Heading1"/>
        <w:numPr>
          <w:ilvl w:val="0"/>
          <w:numId w:val="16"/>
        </w:numPr>
        <w:tabs>
          <w:tab w:val="clear" w:pos="360"/>
          <w:tab w:val="num" w:pos="426"/>
        </w:tabs>
        <w:suppressAutoHyphens w:val="0"/>
        <w:spacing w:after="120"/>
        <w:ind w:left="425" w:hanging="425"/>
        <w:jc w:val="both"/>
        <w:rPr>
          <w:b/>
          <w:szCs w:val="24"/>
        </w:rPr>
      </w:pPr>
      <w:bookmarkStart w:id="12" w:name="_Toc252391002"/>
      <w:r w:rsidRPr="00A04E70">
        <w:rPr>
          <w:b/>
          <w:szCs w:val="24"/>
        </w:rPr>
        <w:t xml:space="preserve">WYKAZ OŚWIADCZEŃ LUB DOKUMENTÓW, JAKIE MAJĄ DOSTARCZYĆ WYKONAWCY W CELU </w:t>
      </w:r>
      <w:r>
        <w:rPr>
          <w:b/>
          <w:szCs w:val="24"/>
        </w:rPr>
        <w:t>OCENY</w:t>
      </w:r>
      <w:r w:rsidRPr="00A04E70">
        <w:rPr>
          <w:b/>
          <w:szCs w:val="24"/>
        </w:rPr>
        <w:t xml:space="preserve"> SPEŁNIANIA WARUNKÓW UDZIAŁU </w:t>
      </w:r>
      <w:r>
        <w:rPr>
          <w:b/>
          <w:szCs w:val="24"/>
        </w:rPr>
        <w:br/>
      </w:r>
      <w:r w:rsidRPr="00A04E70">
        <w:rPr>
          <w:b/>
          <w:szCs w:val="24"/>
        </w:rPr>
        <w:t>W POSTĘPOWANIU</w:t>
      </w:r>
      <w:bookmarkEnd w:id="12"/>
      <w:r w:rsidRPr="00A04E70">
        <w:rPr>
          <w:b/>
          <w:szCs w:val="24"/>
        </w:rPr>
        <w:t xml:space="preserve"> </w:t>
      </w:r>
    </w:p>
    <w:p w:rsidR="004F5A6C" w:rsidRPr="00C64F80" w:rsidRDefault="004F5A6C" w:rsidP="008425C9">
      <w:pPr>
        <w:numPr>
          <w:ilvl w:val="0"/>
          <w:numId w:val="15"/>
        </w:numPr>
        <w:tabs>
          <w:tab w:val="clear" w:pos="1072"/>
          <w:tab w:val="num" w:pos="709"/>
        </w:tabs>
        <w:suppressAutoHyphens w:val="0"/>
        <w:spacing w:after="120"/>
        <w:ind w:left="709" w:hanging="284"/>
        <w:jc w:val="both"/>
        <w:rPr>
          <w:sz w:val="24"/>
          <w:szCs w:val="24"/>
        </w:rPr>
      </w:pPr>
      <w:r w:rsidRPr="00C64F80">
        <w:rPr>
          <w:color w:val="000000"/>
          <w:sz w:val="24"/>
          <w:szCs w:val="24"/>
        </w:rPr>
        <w:t xml:space="preserve">W celu </w:t>
      </w:r>
      <w:r>
        <w:rPr>
          <w:color w:val="000000"/>
          <w:sz w:val="24"/>
          <w:szCs w:val="24"/>
        </w:rPr>
        <w:t>oceny</w:t>
      </w:r>
      <w:r w:rsidRPr="00C64F80">
        <w:rPr>
          <w:color w:val="000000"/>
          <w:sz w:val="24"/>
          <w:szCs w:val="24"/>
        </w:rPr>
        <w:t xml:space="preserve"> spełniania przez Wyk</w:t>
      </w:r>
      <w:r>
        <w:rPr>
          <w:color w:val="000000"/>
          <w:sz w:val="24"/>
          <w:szCs w:val="24"/>
        </w:rPr>
        <w:t>onawcę warunków, o których mowa</w:t>
      </w:r>
      <w:r w:rsidRPr="00C64F80">
        <w:rPr>
          <w:color w:val="000000"/>
          <w:sz w:val="24"/>
          <w:szCs w:val="24"/>
        </w:rPr>
        <w:t xml:space="preserve"> </w:t>
      </w:r>
      <w:r w:rsidRPr="00C64F80">
        <w:rPr>
          <w:sz w:val="24"/>
          <w:szCs w:val="24"/>
        </w:rPr>
        <w:t xml:space="preserve">w </w:t>
      </w:r>
      <w:hyperlink r:id="rId11" w:anchor="hiperlinkText.rpc?hiperlink=type=tresc:nro=Powszechny.616002:part=a22u1&amp;full=1" w:history="1">
        <w:r w:rsidRPr="00C64F80">
          <w:rPr>
            <w:sz w:val="24"/>
            <w:szCs w:val="24"/>
          </w:rPr>
          <w:t>art. 22 ust. 1</w:t>
        </w:r>
      </w:hyperlink>
      <w:r w:rsidRPr="00C64F80">
        <w:rPr>
          <w:sz w:val="24"/>
          <w:szCs w:val="24"/>
        </w:rPr>
        <w:t xml:space="preserve"> ustawy, których opis sposobu oceny spełniania został dokonany </w:t>
      </w:r>
      <w:r>
        <w:rPr>
          <w:sz w:val="24"/>
          <w:szCs w:val="24"/>
        </w:rPr>
        <w:br/>
      </w:r>
      <w:r w:rsidRPr="00C64F80">
        <w:rPr>
          <w:sz w:val="24"/>
          <w:szCs w:val="24"/>
        </w:rPr>
        <w:t xml:space="preserve">w Rozdziale V SIWZ, </w:t>
      </w:r>
      <w:r w:rsidRPr="000E3B92">
        <w:rPr>
          <w:sz w:val="24"/>
          <w:szCs w:val="24"/>
          <w:u w:val="single"/>
        </w:rPr>
        <w:t>Zamawiający żąda następujących dokumentów</w:t>
      </w:r>
      <w:r w:rsidRPr="00C64F80">
        <w:rPr>
          <w:sz w:val="24"/>
          <w:szCs w:val="24"/>
        </w:rPr>
        <w:t>:</w:t>
      </w:r>
    </w:p>
    <w:p w:rsidR="004F5A6C" w:rsidRDefault="004F5A6C" w:rsidP="008425C9">
      <w:pPr>
        <w:numPr>
          <w:ilvl w:val="1"/>
          <w:numId w:val="15"/>
        </w:numPr>
        <w:suppressAutoHyphens w:val="0"/>
        <w:spacing w:after="120"/>
        <w:ind w:left="1276" w:hanging="567"/>
        <w:jc w:val="both"/>
        <w:rPr>
          <w:sz w:val="24"/>
          <w:szCs w:val="24"/>
        </w:rPr>
      </w:pPr>
      <w:r w:rsidRPr="00C64F80">
        <w:rPr>
          <w:sz w:val="24"/>
          <w:szCs w:val="24"/>
        </w:rPr>
        <w:t xml:space="preserve">oświadczenia o spełnieniu warunków udziału w postępowaniu określonych </w:t>
      </w:r>
      <w:r>
        <w:rPr>
          <w:sz w:val="24"/>
          <w:szCs w:val="24"/>
        </w:rPr>
        <w:br/>
      </w:r>
      <w:r w:rsidRPr="00C64F80">
        <w:rPr>
          <w:sz w:val="24"/>
          <w:szCs w:val="24"/>
        </w:rPr>
        <w:t xml:space="preserve">w art. 22 ust. 1 ustawy, </w:t>
      </w:r>
      <w:r>
        <w:rPr>
          <w:sz w:val="24"/>
          <w:szCs w:val="24"/>
        </w:rPr>
        <w:t xml:space="preserve">zgodnie </w:t>
      </w:r>
      <w:r w:rsidRPr="000E1ECB">
        <w:rPr>
          <w:sz w:val="24"/>
          <w:szCs w:val="24"/>
        </w:rPr>
        <w:t>z Załącznikiem Nr 2 do</w:t>
      </w:r>
      <w:r>
        <w:rPr>
          <w:sz w:val="24"/>
          <w:szCs w:val="24"/>
        </w:rPr>
        <w:t xml:space="preserve"> SIWZ;</w:t>
      </w:r>
      <w:r w:rsidRPr="00C64F80">
        <w:rPr>
          <w:sz w:val="24"/>
          <w:szCs w:val="24"/>
        </w:rPr>
        <w:t xml:space="preserve"> </w:t>
      </w:r>
    </w:p>
    <w:p w:rsidR="004F5A6C" w:rsidRPr="000E3B92" w:rsidRDefault="004F5A6C" w:rsidP="008425C9">
      <w:pPr>
        <w:numPr>
          <w:ilvl w:val="0"/>
          <w:numId w:val="15"/>
        </w:numPr>
        <w:tabs>
          <w:tab w:val="clear" w:pos="1072"/>
          <w:tab w:val="num" w:pos="709"/>
        </w:tabs>
        <w:suppressAutoHyphens w:val="0"/>
        <w:spacing w:after="120"/>
        <w:ind w:left="709" w:hanging="283"/>
        <w:jc w:val="both"/>
        <w:rPr>
          <w:sz w:val="24"/>
          <w:szCs w:val="24"/>
          <w:u w:val="single"/>
        </w:rPr>
      </w:pPr>
      <w:r w:rsidRPr="00C64F80">
        <w:rPr>
          <w:sz w:val="24"/>
          <w:szCs w:val="24"/>
        </w:rPr>
        <w:t xml:space="preserve">W celu wykazania braku podstaw do wykluczenia z postępowania o udzielenie zamówienia Wykonawcy w okolicznościach, o których mowa w </w:t>
      </w:r>
      <w:hyperlink r:id="rId12" w:anchor="hiperlinkText.rpc?hiperlink=type=tresc:nro=Powszechny.616002:part=a24u1&amp;full=1" w:history="1">
        <w:r w:rsidRPr="00C64F80">
          <w:rPr>
            <w:sz w:val="24"/>
            <w:szCs w:val="24"/>
          </w:rPr>
          <w:t>art. 24 ust. 1</w:t>
        </w:r>
      </w:hyperlink>
      <w:r w:rsidRPr="00C64F80">
        <w:rPr>
          <w:sz w:val="24"/>
          <w:szCs w:val="24"/>
        </w:rPr>
        <w:t xml:space="preserve"> ustawy, </w:t>
      </w:r>
      <w:r w:rsidRPr="000E3B92">
        <w:rPr>
          <w:sz w:val="24"/>
          <w:szCs w:val="24"/>
          <w:u w:val="single"/>
        </w:rPr>
        <w:t>Zamawiający żąda, następujących dokumentów:</w:t>
      </w:r>
    </w:p>
    <w:p w:rsidR="004F5A6C" w:rsidRDefault="004F5A6C" w:rsidP="008425C9">
      <w:pPr>
        <w:numPr>
          <w:ilvl w:val="1"/>
          <w:numId w:val="15"/>
        </w:numPr>
        <w:suppressAutoHyphens w:val="0"/>
        <w:spacing w:after="120"/>
        <w:ind w:left="1276" w:hanging="567"/>
        <w:jc w:val="both"/>
        <w:rPr>
          <w:sz w:val="24"/>
          <w:szCs w:val="24"/>
        </w:rPr>
      </w:pPr>
      <w:r w:rsidRPr="00C64F80">
        <w:rPr>
          <w:sz w:val="24"/>
          <w:szCs w:val="24"/>
        </w:rPr>
        <w:t>oświadczenia o braku podstaw do wykluczenia</w:t>
      </w:r>
      <w:r>
        <w:rPr>
          <w:sz w:val="24"/>
          <w:szCs w:val="24"/>
        </w:rPr>
        <w:t xml:space="preserve"> zgodnie </w:t>
      </w:r>
      <w:r w:rsidRPr="00121E90">
        <w:rPr>
          <w:sz w:val="24"/>
          <w:szCs w:val="24"/>
        </w:rPr>
        <w:t>z Załącznikiem Nr 3</w:t>
      </w:r>
      <w:r>
        <w:rPr>
          <w:sz w:val="24"/>
          <w:szCs w:val="24"/>
        </w:rPr>
        <w:t xml:space="preserve"> </w:t>
      </w:r>
      <w:r>
        <w:rPr>
          <w:sz w:val="24"/>
          <w:szCs w:val="24"/>
        </w:rPr>
        <w:br/>
      </w:r>
      <w:r w:rsidRPr="00C64F80">
        <w:rPr>
          <w:sz w:val="24"/>
          <w:szCs w:val="24"/>
        </w:rPr>
        <w:t xml:space="preserve">do SIWZ, </w:t>
      </w:r>
    </w:p>
    <w:p w:rsidR="004F5A6C" w:rsidRPr="00830531" w:rsidRDefault="004F5A6C" w:rsidP="008425C9">
      <w:pPr>
        <w:numPr>
          <w:ilvl w:val="1"/>
          <w:numId w:val="15"/>
        </w:numPr>
        <w:suppressAutoHyphens w:val="0"/>
        <w:spacing w:after="120"/>
        <w:ind w:left="1276" w:hanging="567"/>
        <w:jc w:val="both"/>
        <w:rPr>
          <w:sz w:val="24"/>
          <w:szCs w:val="24"/>
          <w:lang w:eastAsia="pl-PL"/>
        </w:rPr>
      </w:pPr>
      <w:r w:rsidRPr="00830531">
        <w:rPr>
          <w:sz w:val="24"/>
          <w:szCs w:val="24"/>
          <w:lang w:eastAsia="pl-PL"/>
        </w:rPr>
        <w:t xml:space="preserve">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w:t>
      </w:r>
      <w:r w:rsidRPr="00830531">
        <w:rPr>
          <w:sz w:val="24"/>
          <w:szCs w:val="24"/>
        </w:rPr>
        <w:t xml:space="preserve">składania wniosków o dopuszczenie do udziału </w:t>
      </w:r>
      <w:r w:rsidRPr="00830531">
        <w:rPr>
          <w:sz w:val="24"/>
          <w:szCs w:val="24"/>
        </w:rPr>
        <w:br/>
        <w:t xml:space="preserve">w postępowaniu o udzielenie zamówienia albo </w:t>
      </w:r>
      <w:r w:rsidRPr="00830531">
        <w:rPr>
          <w:sz w:val="24"/>
          <w:szCs w:val="24"/>
          <w:lang w:eastAsia="pl-PL"/>
        </w:rPr>
        <w:t>składania ofert;</w:t>
      </w:r>
    </w:p>
    <w:p w:rsidR="004F5A6C" w:rsidRPr="00C64F80" w:rsidRDefault="004F5A6C" w:rsidP="008425C9">
      <w:pPr>
        <w:numPr>
          <w:ilvl w:val="0"/>
          <w:numId w:val="15"/>
        </w:numPr>
        <w:tabs>
          <w:tab w:val="clear" w:pos="1072"/>
          <w:tab w:val="num" w:pos="709"/>
        </w:tabs>
        <w:suppressAutoHyphens w:val="0"/>
        <w:spacing w:after="120"/>
        <w:ind w:left="712"/>
        <w:jc w:val="both"/>
        <w:rPr>
          <w:color w:val="000000"/>
          <w:sz w:val="24"/>
          <w:szCs w:val="24"/>
        </w:rPr>
      </w:pPr>
      <w:r w:rsidRPr="000E3B92">
        <w:rPr>
          <w:color w:val="000000"/>
          <w:sz w:val="24"/>
          <w:szCs w:val="24"/>
          <w:u w:val="single"/>
        </w:rPr>
        <w:t>Ponadto Wykonawca w ofercie składa</w:t>
      </w:r>
      <w:r w:rsidRPr="00C64F80">
        <w:rPr>
          <w:color w:val="000000"/>
          <w:sz w:val="24"/>
          <w:szCs w:val="24"/>
        </w:rPr>
        <w:t>:</w:t>
      </w:r>
    </w:p>
    <w:p w:rsidR="004F5A6C" w:rsidRPr="00941D57" w:rsidRDefault="004F5A6C" w:rsidP="008425C9">
      <w:pPr>
        <w:numPr>
          <w:ilvl w:val="1"/>
          <w:numId w:val="15"/>
        </w:numPr>
        <w:suppressAutoHyphens w:val="0"/>
        <w:spacing w:after="120"/>
        <w:ind w:left="1276" w:hanging="567"/>
        <w:jc w:val="both"/>
        <w:rPr>
          <w:sz w:val="24"/>
          <w:szCs w:val="24"/>
        </w:rPr>
      </w:pPr>
      <w:r w:rsidRPr="00941D57">
        <w:rPr>
          <w:sz w:val="24"/>
          <w:szCs w:val="24"/>
        </w:rPr>
        <w:t>formularz ofertowy na załączonym druku stanowiącym Załącznik nr 1 do SIWZ,</w:t>
      </w:r>
    </w:p>
    <w:p w:rsidR="004F5A6C" w:rsidRPr="00642A51" w:rsidRDefault="004F5A6C" w:rsidP="00642A51">
      <w:pPr>
        <w:numPr>
          <w:ilvl w:val="1"/>
          <w:numId w:val="15"/>
        </w:numPr>
        <w:suppressAutoHyphens w:val="0"/>
        <w:spacing w:after="120"/>
        <w:ind w:left="1276" w:hanging="567"/>
        <w:jc w:val="both"/>
        <w:rPr>
          <w:sz w:val="24"/>
          <w:szCs w:val="24"/>
        </w:rPr>
      </w:pPr>
      <w:r w:rsidRPr="00B75A83">
        <w:rPr>
          <w:sz w:val="24"/>
          <w:szCs w:val="24"/>
        </w:rPr>
        <w:t>specyfikację techniczną określającą parametry przedmiotu zamówienia              na załączonym druku stanowiącym Załącznik nr 6 do SIWZ,</w:t>
      </w:r>
    </w:p>
    <w:p w:rsidR="004F5A6C" w:rsidRPr="00941D57" w:rsidRDefault="004F5A6C" w:rsidP="008425C9">
      <w:pPr>
        <w:numPr>
          <w:ilvl w:val="1"/>
          <w:numId w:val="15"/>
        </w:numPr>
        <w:suppressAutoHyphens w:val="0"/>
        <w:spacing w:after="120"/>
        <w:ind w:left="1276" w:hanging="567"/>
        <w:jc w:val="both"/>
        <w:rPr>
          <w:sz w:val="24"/>
          <w:szCs w:val="24"/>
        </w:rPr>
      </w:pPr>
      <w:r w:rsidRPr="00941D57">
        <w:rPr>
          <w:sz w:val="24"/>
          <w:szCs w:val="24"/>
        </w:rPr>
        <w:t xml:space="preserve">dokument potwierdzający uprawnienia osoby (osób) do złożenia oferty, </w:t>
      </w:r>
      <w:r w:rsidRPr="00941D57">
        <w:rPr>
          <w:sz w:val="24"/>
          <w:szCs w:val="24"/>
        </w:rPr>
        <w:br/>
        <w:t>w przypadku, gdy prawo to nie wynika z innych złożonych dokumentów,</w:t>
      </w:r>
    </w:p>
    <w:p w:rsidR="004F5A6C" w:rsidRPr="001C75F8" w:rsidRDefault="004F5A6C" w:rsidP="008425C9">
      <w:pPr>
        <w:numPr>
          <w:ilvl w:val="1"/>
          <w:numId w:val="15"/>
        </w:numPr>
        <w:suppressAutoHyphens w:val="0"/>
        <w:spacing w:after="120"/>
        <w:ind w:left="1276" w:hanging="567"/>
        <w:jc w:val="both"/>
        <w:rPr>
          <w:sz w:val="24"/>
          <w:szCs w:val="24"/>
        </w:rPr>
      </w:pPr>
      <w:r w:rsidRPr="00941D57">
        <w:rPr>
          <w:sz w:val="24"/>
          <w:szCs w:val="24"/>
        </w:rPr>
        <w:t>dokument</w:t>
      </w:r>
      <w:r w:rsidRPr="001C75F8">
        <w:rPr>
          <w:sz w:val="24"/>
          <w:szCs w:val="24"/>
        </w:rPr>
        <w:t xml:space="preserve"> potwierdzający wpłacenie lub wniesienie wadium,</w:t>
      </w:r>
    </w:p>
    <w:p w:rsidR="004F5A6C" w:rsidRPr="00121E90" w:rsidRDefault="004F5A6C" w:rsidP="008425C9">
      <w:pPr>
        <w:numPr>
          <w:ilvl w:val="1"/>
          <w:numId w:val="15"/>
        </w:numPr>
        <w:suppressAutoHyphens w:val="0"/>
        <w:spacing w:after="120"/>
        <w:ind w:left="1276" w:hanging="567"/>
        <w:jc w:val="both"/>
        <w:rPr>
          <w:sz w:val="24"/>
          <w:szCs w:val="24"/>
        </w:rPr>
      </w:pPr>
      <w:r w:rsidRPr="002B3CD9">
        <w:rPr>
          <w:sz w:val="24"/>
          <w:szCs w:val="24"/>
        </w:rPr>
        <w:t xml:space="preserve">oświadczenie dotyczące przynależności do grupy kapitałowej, o której mowa </w:t>
      </w:r>
      <w:r>
        <w:rPr>
          <w:sz w:val="24"/>
          <w:szCs w:val="24"/>
        </w:rPr>
        <w:br/>
      </w:r>
      <w:r w:rsidRPr="002B3CD9">
        <w:rPr>
          <w:sz w:val="24"/>
          <w:szCs w:val="24"/>
        </w:rPr>
        <w:t xml:space="preserve">w art. 24 ust. 2 pkt 5 ustawy </w:t>
      </w:r>
      <w:r w:rsidRPr="007F4C16">
        <w:rPr>
          <w:sz w:val="24"/>
          <w:szCs w:val="24"/>
        </w:rPr>
        <w:t xml:space="preserve">Prawo zamówień </w:t>
      </w:r>
      <w:r>
        <w:rPr>
          <w:sz w:val="24"/>
          <w:szCs w:val="24"/>
        </w:rPr>
        <w:t xml:space="preserve">publicznych zgodnie </w:t>
      </w:r>
      <w:r>
        <w:rPr>
          <w:sz w:val="24"/>
          <w:szCs w:val="24"/>
        </w:rPr>
        <w:br/>
      </w:r>
      <w:r w:rsidRPr="00121E90">
        <w:rPr>
          <w:sz w:val="24"/>
          <w:szCs w:val="24"/>
        </w:rPr>
        <w:t>z Załącznikiem nr 4 do SIWZ</w:t>
      </w:r>
    </w:p>
    <w:p w:rsidR="004F5A6C" w:rsidRPr="00C64F80" w:rsidRDefault="004F5A6C" w:rsidP="008425C9">
      <w:pPr>
        <w:numPr>
          <w:ilvl w:val="0"/>
          <w:numId w:val="15"/>
        </w:numPr>
        <w:tabs>
          <w:tab w:val="clear" w:pos="1072"/>
          <w:tab w:val="num" w:pos="709"/>
        </w:tabs>
        <w:suppressAutoHyphens w:val="0"/>
        <w:spacing w:after="120"/>
        <w:ind w:left="709" w:hanging="357"/>
        <w:jc w:val="both"/>
        <w:rPr>
          <w:color w:val="000000"/>
          <w:sz w:val="24"/>
          <w:szCs w:val="24"/>
        </w:rPr>
      </w:pPr>
      <w:r w:rsidRPr="00C64F80">
        <w:rPr>
          <w:iCs/>
          <w:sz w:val="24"/>
          <w:szCs w:val="24"/>
        </w:rPr>
        <w:t>Wykonawca na ż</w:t>
      </w:r>
      <w:r w:rsidRPr="00C64F80">
        <w:rPr>
          <w:rFonts w:eastAsia="TimesNewRoman,Italic"/>
          <w:iCs/>
          <w:sz w:val="24"/>
          <w:szCs w:val="24"/>
        </w:rPr>
        <w:t>ą</w:t>
      </w:r>
      <w:r w:rsidRPr="00C64F80">
        <w:rPr>
          <w:iCs/>
          <w:sz w:val="24"/>
          <w:szCs w:val="24"/>
        </w:rPr>
        <w:t>danie Zamawiaj</w:t>
      </w:r>
      <w:r w:rsidRPr="00C64F80">
        <w:rPr>
          <w:rFonts w:eastAsia="TimesNewRoman,Italic"/>
          <w:iCs/>
          <w:sz w:val="24"/>
          <w:szCs w:val="24"/>
        </w:rPr>
        <w:t>ą</w:t>
      </w:r>
      <w:r w:rsidRPr="00C64F80">
        <w:rPr>
          <w:iCs/>
          <w:sz w:val="24"/>
          <w:szCs w:val="24"/>
        </w:rPr>
        <w:t>cego i w zakresie przez niego wskazanym jest zobowi</w:t>
      </w:r>
      <w:r w:rsidRPr="00C64F80">
        <w:rPr>
          <w:rFonts w:eastAsia="TimesNewRoman,Italic"/>
          <w:iCs/>
          <w:sz w:val="24"/>
          <w:szCs w:val="24"/>
        </w:rPr>
        <w:t>ą</w:t>
      </w:r>
      <w:r w:rsidRPr="00C64F80">
        <w:rPr>
          <w:iCs/>
          <w:sz w:val="24"/>
          <w:szCs w:val="24"/>
        </w:rPr>
        <w:t>zany wykaza</w:t>
      </w:r>
      <w:r w:rsidRPr="00C64F80">
        <w:rPr>
          <w:rFonts w:eastAsia="TimesNewRoman,Italic"/>
          <w:iCs/>
          <w:sz w:val="24"/>
          <w:szCs w:val="24"/>
        </w:rPr>
        <w:t xml:space="preserve">ć </w:t>
      </w:r>
      <w:r w:rsidRPr="00C64F80">
        <w:rPr>
          <w:iCs/>
          <w:sz w:val="24"/>
          <w:szCs w:val="24"/>
        </w:rPr>
        <w:t>odpowiednio, nie pó</w:t>
      </w:r>
      <w:r w:rsidRPr="00C64F80">
        <w:rPr>
          <w:rFonts w:eastAsia="TimesNewRoman,Italic"/>
          <w:iCs/>
          <w:sz w:val="24"/>
          <w:szCs w:val="24"/>
        </w:rPr>
        <w:t>ź</w:t>
      </w:r>
      <w:r w:rsidRPr="00C64F80">
        <w:rPr>
          <w:iCs/>
          <w:sz w:val="24"/>
          <w:szCs w:val="24"/>
        </w:rPr>
        <w:t>niej niż</w:t>
      </w:r>
      <w:r w:rsidRPr="00C64F80">
        <w:rPr>
          <w:rFonts w:eastAsia="TimesNewRoman,Italic"/>
          <w:iCs/>
          <w:sz w:val="24"/>
          <w:szCs w:val="24"/>
        </w:rPr>
        <w:t xml:space="preserve"> </w:t>
      </w:r>
      <w:r w:rsidRPr="00C64F80">
        <w:rPr>
          <w:iCs/>
          <w:sz w:val="24"/>
          <w:szCs w:val="24"/>
        </w:rPr>
        <w:t>na dzie</w:t>
      </w:r>
      <w:r w:rsidRPr="00C64F80">
        <w:rPr>
          <w:rFonts w:eastAsia="TimesNewRoman,Italic"/>
          <w:iCs/>
          <w:sz w:val="24"/>
          <w:szCs w:val="24"/>
        </w:rPr>
        <w:t xml:space="preserve">ń </w:t>
      </w:r>
      <w:r w:rsidRPr="00C64F80">
        <w:rPr>
          <w:iCs/>
          <w:sz w:val="24"/>
          <w:szCs w:val="24"/>
        </w:rPr>
        <w:t>składania ofert, spełnianie warunków, o których mowa w art. 22 ust. 1, i brak podstaw do wykluczenia z powodu niespełniania warunków, o których mowa w art. 24 ust. 1.</w:t>
      </w:r>
    </w:p>
    <w:p w:rsidR="004F5A6C" w:rsidRPr="00DC257F" w:rsidRDefault="004F5A6C" w:rsidP="008425C9">
      <w:pPr>
        <w:numPr>
          <w:ilvl w:val="0"/>
          <w:numId w:val="15"/>
        </w:numPr>
        <w:tabs>
          <w:tab w:val="clear" w:pos="1072"/>
          <w:tab w:val="num" w:pos="709"/>
        </w:tabs>
        <w:suppressAutoHyphens w:val="0"/>
        <w:spacing w:after="120"/>
        <w:ind w:left="709" w:hanging="357"/>
        <w:jc w:val="both"/>
        <w:rPr>
          <w:sz w:val="24"/>
          <w:szCs w:val="24"/>
        </w:rPr>
      </w:pPr>
      <w:r w:rsidRPr="00C64F80">
        <w:rPr>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w:t>
      </w:r>
      <w:r w:rsidRPr="00DC257F">
        <w:rPr>
          <w:sz w:val="24"/>
          <w:szCs w:val="24"/>
        </w:rPr>
        <w:t>zamówienia.</w:t>
      </w:r>
    </w:p>
    <w:p w:rsidR="004F5A6C" w:rsidRPr="00DC257F" w:rsidRDefault="004F5A6C" w:rsidP="008425C9">
      <w:pPr>
        <w:numPr>
          <w:ilvl w:val="0"/>
          <w:numId w:val="15"/>
        </w:numPr>
        <w:tabs>
          <w:tab w:val="clear" w:pos="1072"/>
          <w:tab w:val="num" w:pos="709"/>
        </w:tabs>
        <w:suppressAutoHyphens w:val="0"/>
        <w:spacing w:after="120"/>
        <w:ind w:left="709" w:hanging="284"/>
        <w:jc w:val="both"/>
        <w:rPr>
          <w:sz w:val="24"/>
          <w:szCs w:val="24"/>
        </w:rPr>
      </w:pPr>
      <w:r w:rsidRPr="00DC257F">
        <w:rPr>
          <w:sz w:val="24"/>
          <w:szCs w:val="24"/>
        </w:rPr>
        <w:t xml:space="preserve">Jeżeli wykonawca, wykazując spełnianie warunków, o których mowa w </w:t>
      </w:r>
      <w:hyperlink r:id="rId13" w:anchor="hiperlinkText.rpc?hiperlink=type=tresc:nro=Powszechny.616002:part=a22u1&amp;full=1" w:history="1">
        <w:r w:rsidRPr="00DC257F">
          <w:rPr>
            <w:sz w:val="24"/>
            <w:szCs w:val="24"/>
          </w:rPr>
          <w:t>art. 22 ust. 1</w:t>
        </w:r>
      </w:hyperlink>
      <w:r w:rsidRPr="00DC257F">
        <w:rPr>
          <w:sz w:val="24"/>
          <w:szCs w:val="24"/>
        </w:rPr>
        <w:t xml:space="preserve"> ustawy, polega na zasobach innych podmiotów na zasadach określonych w </w:t>
      </w:r>
      <w:hyperlink r:id="rId14" w:anchor="hiperlinkText.rpc?hiperlink=type=tresc:nro=Powszechny.616002:part=a26u2(b)&amp;full=1" w:history="1">
        <w:r w:rsidRPr="00DC257F">
          <w:rPr>
            <w:sz w:val="24"/>
            <w:szCs w:val="24"/>
          </w:rPr>
          <w:t>art. 26 ust. 2b</w:t>
        </w:r>
      </w:hyperlink>
      <w:r w:rsidRPr="00DC257F">
        <w:rPr>
          <w:sz w:val="24"/>
          <w:szCs w:val="24"/>
        </w:rPr>
        <w:t xml:space="preserve"> ustawy, a podmioty te będą brały udział w realizacji części zamówienia, Zamawiający żąda od Wykonawcy przedstawienia w odniesieniu do tych podmiotów dokumentów wymienionych w ust. 2 Rozdziału VI. </w:t>
      </w:r>
    </w:p>
    <w:p w:rsidR="004F5A6C" w:rsidRPr="00DC257F" w:rsidRDefault="004F5A6C" w:rsidP="008425C9">
      <w:pPr>
        <w:numPr>
          <w:ilvl w:val="0"/>
          <w:numId w:val="15"/>
        </w:numPr>
        <w:tabs>
          <w:tab w:val="clear" w:pos="1072"/>
          <w:tab w:val="num" w:pos="709"/>
        </w:tabs>
        <w:suppressAutoHyphens w:val="0"/>
        <w:spacing w:after="120"/>
        <w:ind w:left="712"/>
        <w:jc w:val="both"/>
        <w:rPr>
          <w:sz w:val="24"/>
          <w:szCs w:val="24"/>
        </w:rPr>
      </w:pPr>
      <w:r w:rsidRPr="00DC257F">
        <w:rPr>
          <w:sz w:val="24"/>
          <w:szCs w:val="24"/>
        </w:rPr>
        <w:t xml:space="preserve">W przypadku składania oferty przez podmioty występujące wspólnie – konsorcjum: </w:t>
      </w:r>
    </w:p>
    <w:p w:rsidR="004F5A6C" w:rsidRPr="000A65E5" w:rsidRDefault="004F5A6C" w:rsidP="008425C9">
      <w:pPr>
        <w:pStyle w:val="NormalWeb"/>
        <w:numPr>
          <w:ilvl w:val="3"/>
          <w:numId w:val="7"/>
        </w:numPr>
        <w:tabs>
          <w:tab w:val="clear" w:pos="3237"/>
          <w:tab w:val="num" w:pos="1134"/>
        </w:tabs>
        <w:suppressAutoHyphens w:val="0"/>
        <w:spacing w:before="0" w:after="0"/>
        <w:ind w:left="1134" w:hanging="425"/>
        <w:jc w:val="both"/>
      </w:pPr>
      <w:r w:rsidRPr="000A65E5">
        <w:t>Wykonawcy występujący wspólnie u</w:t>
      </w:r>
      <w:r>
        <w:t xml:space="preserve">stanawiają pełnomocnika </w:t>
      </w:r>
      <w:r>
        <w:br/>
      </w:r>
      <w:r w:rsidRPr="000A65E5">
        <w:t>do reprezentowania ich w postępowaniu o udzielenie zamówienia, albo do reprezentowania w postępowaniu i zawarcia umowy o udzielenie przedmiotowego zamówienia. Pełnomocnictwo w orygina</w:t>
      </w:r>
      <w:r>
        <w:t xml:space="preserve">le należy dołączyć </w:t>
      </w:r>
      <w:r w:rsidRPr="000A65E5">
        <w:t xml:space="preserve">do oferty. </w:t>
      </w:r>
    </w:p>
    <w:p w:rsidR="004F5A6C" w:rsidRPr="000A65E5" w:rsidRDefault="004F5A6C" w:rsidP="008425C9">
      <w:pPr>
        <w:pStyle w:val="NormalWeb"/>
        <w:numPr>
          <w:ilvl w:val="3"/>
          <w:numId w:val="7"/>
        </w:numPr>
        <w:tabs>
          <w:tab w:val="clear" w:pos="3237"/>
          <w:tab w:val="num" w:pos="1134"/>
        </w:tabs>
        <w:suppressAutoHyphens w:val="0"/>
        <w:spacing w:before="0" w:after="0"/>
        <w:ind w:left="1134" w:hanging="425"/>
        <w:jc w:val="both"/>
      </w:pPr>
      <w:r w:rsidRPr="000A65E5">
        <w:t>Wykonawcy ubiegający się wspólnie o udzielenie zamówienia publicznego, ponoszą solidarną odpowiedzialność za wykonanie umowy i wniesienie zabezpieczenia należytego wykonania umowy;</w:t>
      </w:r>
    </w:p>
    <w:p w:rsidR="004F5A6C" w:rsidRPr="000A65E5" w:rsidRDefault="004F5A6C" w:rsidP="008425C9">
      <w:pPr>
        <w:pStyle w:val="NormalWeb"/>
        <w:numPr>
          <w:ilvl w:val="3"/>
          <w:numId w:val="7"/>
        </w:numPr>
        <w:tabs>
          <w:tab w:val="clear" w:pos="3237"/>
          <w:tab w:val="num" w:pos="1134"/>
        </w:tabs>
        <w:suppressAutoHyphens w:val="0"/>
        <w:spacing w:before="0" w:after="0"/>
        <w:ind w:left="1134" w:hanging="425"/>
        <w:jc w:val="both"/>
      </w:pPr>
      <w:r w:rsidRPr="000A65E5">
        <w:t xml:space="preserve">wszelka korespondencja oraz rozliczenia będą dokonywane wyłącznie </w:t>
      </w:r>
      <w:r>
        <w:br/>
      </w:r>
      <w:r w:rsidRPr="000A65E5">
        <w:t>z ustanowionym pełnomocnikiem;</w:t>
      </w:r>
    </w:p>
    <w:p w:rsidR="004F5A6C" w:rsidRPr="000A65E5" w:rsidRDefault="004F5A6C" w:rsidP="008425C9">
      <w:pPr>
        <w:pStyle w:val="NormalWeb"/>
        <w:numPr>
          <w:ilvl w:val="3"/>
          <w:numId w:val="7"/>
        </w:numPr>
        <w:tabs>
          <w:tab w:val="clear" w:pos="3237"/>
          <w:tab w:val="num" w:pos="1134"/>
        </w:tabs>
        <w:suppressAutoHyphens w:val="0"/>
        <w:spacing w:before="0" w:after="0"/>
        <w:ind w:left="1134" w:hanging="425"/>
        <w:jc w:val="both"/>
      </w:pPr>
      <w:r w:rsidRPr="000A65E5">
        <w:t xml:space="preserve">w odniesieniu do warunków ubiegania się o udzielenie zamówienia, każdy </w:t>
      </w:r>
      <w:r>
        <w:br/>
      </w:r>
      <w:r w:rsidRPr="000A65E5">
        <w:t xml:space="preserve">z Wykonawców oddzielnie musi udokumentować, że spełnia wymogi formalne </w:t>
      </w:r>
      <w:r>
        <w:br/>
      </w:r>
      <w:r w:rsidRPr="000A65E5">
        <w:t>i nie podlega wykluczeniu na podstawie art. 24 ustawy, natomiast spełnienie warunków udziału w postępowaniu na podstawie art. 22 ust. 1 pkt. 1 - 4 muszą udokumentować wspólnie;</w:t>
      </w:r>
    </w:p>
    <w:p w:rsidR="004F5A6C" w:rsidRPr="000A65E5" w:rsidRDefault="004F5A6C" w:rsidP="008425C9">
      <w:pPr>
        <w:pStyle w:val="NormalWeb"/>
        <w:numPr>
          <w:ilvl w:val="3"/>
          <w:numId w:val="7"/>
        </w:numPr>
        <w:tabs>
          <w:tab w:val="clear" w:pos="3237"/>
          <w:tab w:val="num" w:pos="1134"/>
        </w:tabs>
        <w:suppressAutoHyphens w:val="0"/>
        <w:spacing w:before="0" w:after="0"/>
        <w:ind w:left="1134" w:hanging="425"/>
        <w:jc w:val="both"/>
      </w:pPr>
      <w:r w:rsidRPr="000A65E5">
        <w:t>oferta musi być podpisana w taki sposób, by prawnie zobowiązywała wszystkich Wykonawców występujących wspólnie;</w:t>
      </w:r>
    </w:p>
    <w:p w:rsidR="004F5A6C" w:rsidRPr="000A65E5" w:rsidRDefault="004F5A6C" w:rsidP="008425C9">
      <w:pPr>
        <w:pStyle w:val="NormalWeb"/>
        <w:numPr>
          <w:ilvl w:val="3"/>
          <w:numId w:val="7"/>
        </w:numPr>
        <w:tabs>
          <w:tab w:val="clear" w:pos="3237"/>
          <w:tab w:val="num" w:pos="1134"/>
        </w:tabs>
        <w:suppressAutoHyphens w:val="0"/>
        <w:spacing w:before="0" w:after="120"/>
        <w:ind w:left="1134" w:hanging="425"/>
        <w:jc w:val="both"/>
      </w:pPr>
      <w:r w:rsidRPr="000A65E5">
        <w:t>w miejscach, gdzie należy wpisać „nazwę i adres Wykonawcy” podaje się dane dotyczące konsorcjum, a nie tylko pełnomocnika.</w:t>
      </w:r>
    </w:p>
    <w:p w:rsidR="004F5A6C" w:rsidRPr="00701A3F" w:rsidRDefault="004F5A6C" w:rsidP="008425C9">
      <w:pPr>
        <w:pStyle w:val="BodyText"/>
        <w:numPr>
          <w:ilvl w:val="0"/>
          <w:numId w:val="15"/>
        </w:numPr>
        <w:tabs>
          <w:tab w:val="clear" w:pos="1072"/>
          <w:tab w:val="num" w:pos="709"/>
          <w:tab w:val="num" w:pos="851"/>
        </w:tabs>
        <w:suppressAutoHyphens w:val="0"/>
        <w:spacing w:after="120"/>
        <w:ind w:left="709" w:hanging="283"/>
        <w:rPr>
          <w:szCs w:val="24"/>
        </w:rPr>
      </w:pPr>
      <w:r w:rsidRPr="003C0914">
        <w:rPr>
          <w:rStyle w:val="BodyTextChar"/>
          <w:sz w:val="24"/>
          <w:szCs w:val="24"/>
          <w:lang w:val="pl-PL"/>
        </w:rPr>
        <w:t>W</w:t>
      </w:r>
      <w:r w:rsidRPr="00701A3F">
        <w:rPr>
          <w:rStyle w:val="BodyTextChar"/>
          <w:sz w:val="24"/>
          <w:szCs w:val="24"/>
          <w:lang w:val="pl-PL"/>
        </w:rPr>
        <w:t xml:space="preserve"> </w:t>
      </w:r>
      <w:r w:rsidRPr="00701A3F">
        <w:rPr>
          <w:szCs w:val="24"/>
        </w:rPr>
        <w:t>przypadku skład</w:t>
      </w:r>
      <w:r>
        <w:rPr>
          <w:szCs w:val="24"/>
        </w:rPr>
        <w:t xml:space="preserve">ania oferty przez spółkę cywilną </w:t>
      </w:r>
      <w:r w:rsidRPr="00701A3F">
        <w:rPr>
          <w:szCs w:val="24"/>
        </w:rPr>
        <w:t xml:space="preserve">w odniesieniu do warunków ubiegania się o udzielenie zamówienia, każdy z Wykonawców oddzielnie musi udokumentować, że spełnia wymogi formalne i nie podlega wykluczeniu na podstawie art. 24 ustawy.  </w:t>
      </w:r>
    </w:p>
    <w:p w:rsidR="004F5A6C" w:rsidRPr="00830531" w:rsidRDefault="004F5A6C" w:rsidP="00FB1B9D">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Jeżeli wykonawca ma siedzibę lub miejsce zamieszkania poza terytorium Rzeczypospolitej Polskiej, zamiast dokumentów</w:t>
      </w:r>
      <w:r w:rsidRPr="00660496">
        <w:rPr>
          <w:rStyle w:val="tabulatory"/>
          <w:sz w:val="24"/>
          <w:szCs w:val="24"/>
        </w:rPr>
        <w:t> </w:t>
      </w:r>
      <w:r w:rsidRPr="00660496">
        <w:rPr>
          <w:sz w:val="24"/>
          <w:szCs w:val="24"/>
        </w:rPr>
        <w:t>o których mowa w  ust. 2</w:t>
      </w:r>
      <w:r>
        <w:rPr>
          <w:sz w:val="24"/>
          <w:szCs w:val="24"/>
        </w:rPr>
        <w:t xml:space="preserve"> </w:t>
      </w:r>
      <w:r w:rsidRPr="00462428">
        <w:rPr>
          <w:sz w:val="24"/>
          <w:szCs w:val="24"/>
        </w:rPr>
        <w:t xml:space="preserve">pkt </w:t>
      </w:r>
      <w:r>
        <w:rPr>
          <w:sz w:val="24"/>
          <w:szCs w:val="24"/>
        </w:rPr>
        <w:t xml:space="preserve">2 </w:t>
      </w:r>
      <w:r w:rsidRPr="00660496">
        <w:rPr>
          <w:sz w:val="24"/>
          <w:szCs w:val="24"/>
        </w:rPr>
        <w:t xml:space="preserve"> - składa dokument lub dokumenty wystawione w kraju, w którym ma siedzibę lub miejsce zamieszkania,</w:t>
      </w:r>
      <w:r>
        <w:rPr>
          <w:sz w:val="24"/>
          <w:szCs w:val="24"/>
        </w:rPr>
        <w:t xml:space="preserve"> potwierdzające odpowiednio, że</w:t>
      </w:r>
      <w:r w:rsidRPr="00660496">
        <w:rPr>
          <w:rStyle w:val="tabulatory"/>
          <w:sz w:val="24"/>
          <w:szCs w:val="24"/>
        </w:rPr>
        <w:t>  </w:t>
      </w:r>
      <w:r w:rsidRPr="00660496">
        <w:rPr>
          <w:sz w:val="24"/>
          <w:szCs w:val="24"/>
        </w:rPr>
        <w:t>nie otwarto jego likwida</w:t>
      </w:r>
      <w:r>
        <w:rPr>
          <w:sz w:val="24"/>
          <w:szCs w:val="24"/>
        </w:rPr>
        <w:t>cji ani nie ogłoszono upadłości.</w:t>
      </w:r>
    </w:p>
    <w:p w:rsidR="004F5A6C" w:rsidRPr="00AB1216" w:rsidRDefault="004F5A6C" w:rsidP="008425C9">
      <w:pPr>
        <w:numPr>
          <w:ilvl w:val="0"/>
          <w:numId w:val="15"/>
        </w:numPr>
        <w:tabs>
          <w:tab w:val="clear" w:pos="1072"/>
          <w:tab w:val="num" w:pos="851"/>
        </w:tabs>
        <w:suppressAutoHyphens w:val="0"/>
        <w:spacing w:after="120"/>
        <w:ind w:left="851" w:hanging="425"/>
        <w:jc w:val="both"/>
        <w:rPr>
          <w:color w:val="FF0000"/>
          <w:sz w:val="24"/>
          <w:szCs w:val="24"/>
        </w:rPr>
      </w:pPr>
      <w:r w:rsidRPr="00660496">
        <w:rPr>
          <w:sz w:val="24"/>
          <w:szCs w:val="24"/>
        </w:rPr>
        <w:t xml:space="preserve">Dokumenty, o których mowa w ust. </w:t>
      </w:r>
      <w:r>
        <w:rPr>
          <w:sz w:val="24"/>
          <w:szCs w:val="24"/>
        </w:rPr>
        <w:t>9</w:t>
      </w:r>
      <w:r w:rsidRPr="00790257">
        <w:rPr>
          <w:sz w:val="24"/>
          <w:szCs w:val="24"/>
        </w:rPr>
        <w:t>, powinny być wystawione nie wcześniej niż 6 miesięcy przed upływem terminu</w:t>
      </w:r>
      <w:r w:rsidRPr="00660496">
        <w:rPr>
          <w:sz w:val="24"/>
          <w:szCs w:val="24"/>
        </w:rPr>
        <w:t xml:space="preserve"> składania wniosków o dopuszczenie do udziału w postępowaniu o udzielenie zamówienia albo składania ofert. </w:t>
      </w:r>
    </w:p>
    <w:p w:rsidR="004F5A6C" w:rsidRPr="0057337A" w:rsidRDefault="004F5A6C" w:rsidP="008425C9">
      <w:pPr>
        <w:numPr>
          <w:ilvl w:val="0"/>
          <w:numId w:val="15"/>
        </w:numPr>
        <w:tabs>
          <w:tab w:val="clear" w:pos="1072"/>
          <w:tab w:val="num" w:pos="851"/>
        </w:tabs>
        <w:suppressAutoHyphens w:val="0"/>
        <w:spacing w:after="120"/>
        <w:ind w:left="850" w:hanging="425"/>
        <w:jc w:val="both"/>
        <w:rPr>
          <w:color w:val="000000"/>
          <w:sz w:val="24"/>
          <w:szCs w:val="24"/>
        </w:rPr>
      </w:pPr>
      <w:r w:rsidRPr="008505AB">
        <w:rPr>
          <w:sz w:val="24"/>
          <w:szCs w:val="24"/>
        </w:rPr>
        <w:t xml:space="preserve">Jeżeli w kraju miejsca zamieszkania osoby lub w kraju, w którym wykonawca ma siedzibę lub miejsce zamieszkania, nie wydaje się dokumentów, o których mowa w ust. </w:t>
      </w:r>
      <w:r>
        <w:rPr>
          <w:sz w:val="24"/>
          <w:szCs w:val="24"/>
        </w:rPr>
        <w:t>9</w:t>
      </w:r>
      <w:r w:rsidRPr="008505AB">
        <w:rPr>
          <w:sz w:val="24"/>
          <w:szCs w:val="24"/>
        </w:rPr>
        <w:t>,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Ust. 1</w:t>
      </w:r>
      <w:r>
        <w:rPr>
          <w:sz w:val="24"/>
          <w:szCs w:val="24"/>
        </w:rPr>
        <w:t>0</w:t>
      </w:r>
      <w:r w:rsidRPr="008505AB">
        <w:rPr>
          <w:sz w:val="24"/>
          <w:szCs w:val="24"/>
        </w:rPr>
        <w:t xml:space="preserve"> stosuje się odpowiednio.</w:t>
      </w:r>
    </w:p>
    <w:p w:rsidR="004F5A6C" w:rsidRPr="00701A3F" w:rsidRDefault="004F5A6C" w:rsidP="008425C9">
      <w:pPr>
        <w:numPr>
          <w:ilvl w:val="0"/>
          <w:numId w:val="15"/>
        </w:numPr>
        <w:tabs>
          <w:tab w:val="clear" w:pos="1072"/>
          <w:tab w:val="num" w:pos="851"/>
        </w:tabs>
        <w:suppressAutoHyphens w:val="0"/>
        <w:spacing w:after="120"/>
        <w:ind w:left="851" w:hanging="499"/>
        <w:jc w:val="both"/>
        <w:rPr>
          <w:sz w:val="24"/>
          <w:szCs w:val="24"/>
        </w:rPr>
      </w:pPr>
      <w:r w:rsidRPr="00701A3F">
        <w:rPr>
          <w:sz w:val="24"/>
          <w:szCs w:val="24"/>
        </w:rPr>
        <w:t xml:space="preserve">W przypadku wątpliwości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701A3F">
        <w:rPr>
          <w:sz w:val="24"/>
          <w:szCs w:val="24"/>
        </w:rPr>
        <w:t>miejsca zamieszkania osoby lub kraju, w którym Wykonawca ma siedzibę lub miejsce zamieszkania, z wnioskiem o udzielenie niezbędnych informacji dotyczących przedłożonego dokumentu.</w:t>
      </w:r>
    </w:p>
    <w:p w:rsidR="004F5A6C" w:rsidRPr="00127AD8" w:rsidRDefault="004F5A6C"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lang w:eastAsia="en-US"/>
        </w:rPr>
        <w:t xml:space="preserve">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w:t>
      </w:r>
      <w:r>
        <w:rPr>
          <w:sz w:val="24"/>
          <w:szCs w:val="24"/>
          <w:lang w:eastAsia="en-US"/>
        </w:rPr>
        <w:br/>
      </w:r>
      <w:r w:rsidRPr="00127AD8">
        <w:rPr>
          <w:sz w:val="24"/>
          <w:szCs w:val="24"/>
          <w:lang w:eastAsia="en-US"/>
        </w:rPr>
        <w:t xml:space="preserve">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sz w:val="24"/>
          <w:szCs w:val="24"/>
          <w:lang w:eastAsia="en-US"/>
        </w:rPr>
        <w:br/>
      </w:r>
      <w:r w:rsidRPr="00127AD8">
        <w:rPr>
          <w:sz w:val="24"/>
          <w:szCs w:val="24"/>
          <w:lang w:eastAsia="en-US"/>
        </w:rPr>
        <w:t xml:space="preserve">w postępowaniu oraz spełnianie przez oferowane dostawy, usługi lub roboty budowlane wymagań określonych przez Zamawiającego, nie później niż w dniu, </w:t>
      </w:r>
      <w:r>
        <w:rPr>
          <w:sz w:val="24"/>
          <w:szCs w:val="24"/>
          <w:lang w:eastAsia="en-US"/>
        </w:rPr>
        <w:br/>
      </w:r>
      <w:r w:rsidRPr="00127AD8">
        <w:rPr>
          <w:sz w:val="24"/>
          <w:szCs w:val="24"/>
          <w:lang w:eastAsia="en-US"/>
        </w:rPr>
        <w:t xml:space="preserve">w którym upłynął termin składania wniosków o dopuszczenie do udziału </w:t>
      </w:r>
      <w:r>
        <w:rPr>
          <w:sz w:val="24"/>
          <w:szCs w:val="24"/>
          <w:lang w:eastAsia="en-US"/>
        </w:rPr>
        <w:br/>
      </w:r>
      <w:r w:rsidRPr="00127AD8">
        <w:rPr>
          <w:sz w:val="24"/>
          <w:szCs w:val="24"/>
          <w:lang w:eastAsia="en-US"/>
        </w:rPr>
        <w:t>w postępowaniu albo termin składania ofert.</w:t>
      </w:r>
    </w:p>
    <w:p w:rsidR="004F5A6C" w:rsidRPr="00127AD8" w:rsidRDefault="004F5A6C"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rPr>
        <w:t xml:space="preserve">Zamawiający wzywa także, w wyznaczonym przez siebie terminie, do złożenia wyjaśnień dotyczących oświadczeń lub dokumentów, o których mowa w art. 25 ust. 1 ustawy. </w:t>
      </w:r>
    </w:p>
    <w:p w:rsidR="004F5A6C" w:rsidRPr="006D1514" w:rsidRDefault="004F5A6C"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sz w:val="24"/>
          <w:szCs w:val="24"/>
        </w:rPr>
      </w:pPr>
      <w:r w:rsidRPr="006D1514">
        <w:rPr>
          <w:sz w:val="24"/>
          <w:szCs w:val="24"/>
        </w:rPr>
        <w:t xml:space="preserve">Zamawiający zawiadamia równocześnie Wykonawców, którzy zostali wykluczeni </w:t>
      </w:r>
      <w:r>
        <w:rPr>
          <w:sz w:val="24"/>
          <w:szCs w:val="24"/>
        </w:rPr>
        <w:br/>
      </w:r>
      <w:r w:rsidRPr="006D1514">
        <w:rPr>
          <w:sz w:val="24"/>
          <w:szCs w:val="24"/>
        </w:rPr>
        <w:t xml:space="preserve">z postępowania o udzielenie zamówienia, podając uzasadnienie faktyczne i prawne </w:t>
      </w:r>
      <w:r>
        <w:rPr>
          <w:sz w:val="24"/>
          <w:szCs w:val="24"/>
        </w:rPr>
        <w:br/>
      </w:r>
      <w:r w:rsidRPr="006D1514">
        <w:rPr>
          <w:sz w:val="24"/>
          <w:szCs w:val="24"/>
        </w:rPr>
        <w:t>z zastrzeżeniem art. 92 ust. 1 pkt 3 ustawy.</w:t>
      </w:r>
    </w:p>
    <w:p w:rsidR="004F5A6C" w:rsidRDefault="004F5A6C"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127AD8">
        <w:rPr>
          <w:sz w:val="24"/>
          <w:szCs w:val="24"/>
        </w:rPr>
        <w:t>Ofertę Wykonawcy wykluczonego uznaje się za odrzuconą.</w:t>
      </w:r>
    </w:p>
    <w:p w:rsidR="004F5A6C" w:rsidRPr="002B3CD9" w:rsidRDefault="004F5A6C"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Zgodnie z art. 26 ust. 2d ustawy Wykonawca zobowiązany jest wraz z ofertą, złożyć </w:t>
      </w:r>
      <w:r w:rsidRPr="0057337A">
        <w:rPr>
          <w:sz w:val="24"/>
          <w:szCs w:val="24"/>
          <w:u w:val="single"/>
          <w:lang w:eastAsia="pl-PL"/>
        </w:rPr>
        <w:t>listę podmiotów należących do tej samej grupy kapitałowej</w:t>
      </w:r>
      <w:r w:rsidRPr="002B3CD9">
        <w:rPr>
          <w:sz w:val="24"/>
          <w:szCs w:val="24"/>
          <w:lang w:eastAsia="pl-PL"/>
        </w:rPr>
        <w:t>, o której mowa w art. 24 ust. 2 pkt 5 ustawy, albo informację o tym, że nie należy do grupy kapitałowej. Przepisy art. 26 ust. 3 i 4 ustawy stosuje się odpowiednio.</w:t>
      </w:r>
    </w:p>
    <w:p w:rsidR="004F5A6C" w:rsidRPr="002B3CD9" w:rsidRDefault="004F5A6C"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Zamawiający zwróci się do wykonawcy w trybie art. 24b ust. 1 o udzielenie </w:t>
      </w:r>
      <w:r>
        <w:rPr>
          <w:sz w:val="24"/>
          <w:szCs w:val="24"/>
          <w:lang w:eastAsia="pl-PL"/>
        </w:rPr>
        <w:br/>
      </w:r>
      <w:r w:rsidRPr="002B3CD9">
        <w:rPr>
          <w:sz w:val="24"/>
          <w:szCs w:val="24"/>
          <w:lang w:eastAsia="pl-PL"/>
        </w:rPr>
        <w:t>w określonym terminie wyjaśnień dotyczących powiązań, o których mowa w art. 24 ust. 2 pkt 5, istniejących między przedsiębiorcami, w celu ustalenia, czy zachodzą przesłanki wykluczenia wykonawcy.</w:t>
      </w:r>
    </w:p>
    <w:p w:rsidR="004F5A6C" w:rsidRPr="002B3CD9" w:rsidRDefault="004F5A6C" w:rsidP="00B4407C">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Zamawiający, zgodnie z art. art. 24b ust. 2 oceniając wyjaśnienia, weźmie pod uwagę obiektywne czynniki, w szczególności wpływ powiązań, o których mowa w art. 24 ust. 2 pkt 5, istniejących między przedsiębiorcami, na ich zachowania w postępowaniu oraz przestrzeganie zasady uczciwej konkurencji.</w:t>
      </w:r>
    </w:p>
    <w:p w:rsidR="004F5A6C" w:rsidRPr="002B3CD9" w:rsidRDefault="004F5A6C" w:rsidP="008425C9">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wykluczy z postępowania, w trybie art. 24b ust. 3 o udzielenie zamówienia wykonawcę, który nie złoży wyjaśnień, oraz wykonawcę, który nie złoży listy, o której mowa w art. 26 ust. 2d.</w:t>
      </w:r>
    </w:p>
    <w:p w:rsidR="004F5A6C" w:rsidRPr="00967F92" w:rsidRDefault="004F5A6C" w:rsidP="008425C9">
      <w:pPr>
        <w:pStyle w:val="BodyText2"/>
        <w:autoSpaceDE w:val="0"/>
        <w:autoSpaceDN w:val="0"/>
        <w:adjustRightInd w:val="0"/>
        <w:spacing w:line="240" w:lineRule="auto"/>
        <w:ind w:left="851"/>
        <w:rPr>
          <w:sz w:val="16"/>
          <w:szCs w:val="16"/>
        </w:rPr>
      </w:pPr>
    </w:p>
    <w:p w:rsidR="004F5A6C" w:rsidRPr="00127AD8" w:rsidRDefault="004F5A6C" w:rsidP="008425C9">
      <w:pPr>
        <w:pStyle w:val="Heading1"/>
        <w:numPr>
          <w:ilvl w:val="0"/>
          <w:numId w:val="16"/>
        </w:numPr>
        <w:tabs>
          <w:tab w:val="clear" w:pos="360"/>
          <w:tab w:val="num" w:pos="426"/>
        </w:tabs>
        <w:suppressAutoHyphens w:val="0"/>
        <w:spacing w:after="120"/>
        <w:ind w:left="425" w:hanging="425"/>
        <w:jc w:val="both"/>
        <w:rPr>
          <w:b/>
          <w:szCs w:val="24"/>
        </w:rPr>
      </w:pPr>
      <w:bookmarkStart w:id="13" w:name="_Toc252391003"/>
      <w:r w:rsidRPr="00127AD8">
        <w:rPr>
          <w:b/>
          <w:szCs w:val="24"/>
        </w:rPr>
        <w:t xml:space="preserve">INFORMACJE O SPOSOBIE POROZUMIEWANIA SIĘ ZAMAWIAJĄCEGO </w:t>
      </w:r>
      <w:r>
        <w:rPr>
          <w:b/>
          <w:szCs w:val="24"/>
        </w:rPr>
        <w:br/>
      </w:r>
      <w:r w:rsidRPr="00127AD8">
        <w:rPr>
          <w:b/>
          <w:szCs w:val="24"/>
        </w:rPr>
        <w:t>Z WYKONAWCAMI ORAZ PRZEKAZYWANIA OŚWIADCZEŃ LUB DOKUMENTÓW, A TAKŻE WSKAZANIE OSÓB UPRAWNIONYCH DO POROZUMIEWANIA SIĘ Z WYKONAWCAMI</w:t>
      </w:r>
      <w:bookmarkEnd w:id="13"/>
      <w:r w:rsidRPr="00127AD8">
        <w:rPr>
          <w:b/>
          <w:szCs w:val="24"/>
        </w:rPr>
        <w:t xml:space="preserve"> </w:t>
      </w:r>
    </w:p>
    <w:p w:rsidR="004F5A6C" w:rsidRPr="00C64F80" w:rsidRDefault="004F5A6C" w:rsidP="008425C9">
      <w:pPr>
        <w:pStyle w:val="ust"/>
        <w:numPr>
          <w:ilvl w:val="0"/>
          <w:numId w:val="8"/>
        </w:numPr>
        <w:tabs>
          <w:tab w:val="clear" w:pos="2531"/>
        </w:tabs>
        <w:spacing w:before="0" w:after="120"/>
        <w:ind w:left="709" w:hanging="283"/>
        <w:rPr>
          <w:szCs w:val="24"/>
        </w:rPr>
      </w:pPr>
      <w:r w:rsidRPr="00C64F80">
        <w:rPr>
          <w:szCs w:val="24"/>
        </w:rPr>
        <w:t xml:space="preserve">Wszelkie oświadczenia, wnioski, zawiadomienia oraz informacje Zamawiający </w:t>
      </w:r>
      <w:r>
        <w:rPr>
          <w:szCs w:val="24"/>
        </w:rPr>
        <w:t xml:space="preserve">                     </w:t>
      </w:r>
      <w:r w:rsidRPr="00C64F80">
        <w:rPr>
          <w:szCs w:val="24"/>
        </w:rPr>
        <w:t xml:space="preserve">i Wykonawcy przekazują pisemnie. </w:t>
      </w:r>
    </w:p>
    <w:p w:rsidR="004F5A6C" w:rsidRPr="00C64F80" w:rsidRDefault="004F5A6C" w:rsidP="008425C9">
      <w:pPr>
        <w:pStyle w:val="ust"/>
        <w:numPr>
          <w:ilvl w:val="0"/>
          <w:numId w:val="8"/>
        </w:numPr>
        <w:tabs>
          <w:tab w:val="clear" w:pos="2531"/>
        </w:tabs>
        <w:spacing w:before="0" w:after="120"/>
        <w:ind w:left="709" w:hanging="283"/>
        <w:rPr>
          <w:szCs w:val="24"/>
        </w:rPr>
      </w:pPr>
      <w:r w:rsidRPr="00C64F80">
        <w:rPr>
          <w:szCs w:val="24"/>
        </w:rPr>
        <w:t>Jeżeli Zamawiający lub Wykonawca przekazują oświadczenia, wnioski, zawiadomienia oraz informacje faksem</w:t>
      </w:r>
      <w:r>
        <w:rPr>
          <w:szCs w:val="24"/>
        </w:rPr>
        <w:t xml:space="preserve"> lub drogą elektroniczną</w:t>
      </w:r>
      <w:r w:rsidRPr="00C64F80">
        <w:rPr>
          <w:szCs w:val="24"/>
        </w:rPr>
        <w:t xml:space="preserve">, każda ze stron na żądanie drugiej niezwłocznie potwierdza fakt ich otrzymania. </w:t>
      </w:r>
    </w:p>
    <w:p w:rsidR="004F5A6C" w:rsidRPr="00C64F80" w:rsidRDefault="004F5A6C" w:rsidP="008425C9">
      <w:pPr>
        <w:pStyle w:val="ust"/>
        <w:numPr>
          <w:ilvl w:val="0"/>
          <w:numId w:val="8"/>
        </w:numPr>
        <w:tabs>
          <w:tab w:val="clear" w:pos="2531"/>
        </w:tabs>
        <w:spacing w:before="0" w:after="120"/>
        <w:ind w:left="709" w:hanging="283"/>
        <w:rPr>
          <w:szCs w:val="24"/>
        </w:rPr>
      </w:pPr>
      <w:r w:rsidRPr="00C64F80">
        <w:rPr>
          <w:szCs w:val="24"/>
        </w:rPr>
        <w:t xml:space="preserve">Oświadczenia, wnioski, zawiadomienia oraz informacje przekazane za pomocą </w:t>
      </w:r>
      <w:r w:rsidRPr="000E3B92">
        <w:rPr>
          <w:szCs w:val="24"/>
        </w:rPr>
        <w:t xml:space="preserve">telefaksu </w:t>
      </w:r>
      <w:r w:rsidRPr="000E3B92">
        <w:rPr>
          <w:b/>
          <w:szCs w:val="24"/>
        </w:rPr>
        <w:t>52 55 90 701</w:t>
      </w:r>
      <w:r w:rsidRPr="00C64F80">
        <w:rPr>
          <w:szCs w:val="24"/>
        </w:rPr>
        <w:t xml:space="preserve"> </w:t>
      </w:r>
      <w:r>
        <w:rPr>
          <w:szCs w:val="24"/>
        </w:rPr>
        <w:t xml:space="preserve">lub drogą elektroniczną na adres: </w:t>
      </w:r>
      <w:hyperlink r:id="rId15" w:history="1">
        <w:r w:rsidRPr="000F0619">
          <w:rPr>
            <w:rStyle w:val="Hyperlink"/>
            <w:szCs w:val="24"/>
          </w:rPr>
          <w:t>przetargi@tuchola.pl</w:t>
        </w:r>
      </w:hyperlink>
      <w:r>
        <w:rPr>
          <w:szCs w:val="24"/>
        </w:rPr>
        <w:t xml:space="preserve"> </w:t>
      </w:r>
      <w:r w:rsidRPr="00C64F80">
        <w:rPr>
          <w:szCs w:val="24"/>
        </w:rPr>
        <w:t>uważa się za złożone w terminie, jeżeli ich treść dotarła do adresata przed upływem terminu</w:t>
      </w:r>
      <w:r>
        <w:rPr>
          <w:szCs w:val="24"/>
        </w:rPr>
        <w:t xml:space="preserve">          </w:t>
      </w:r>
      <w:r w:rsidRPr="00C64F80">
        <w:rPr>
          <w:szCs w:val="24"/>
        </w:rPr>
        <w:t xml:space="preserve"> i została niezwłocznie potwierdzona pisemnie.</w:t>
      </w:r>
      <w:r>
        <w:rPr>
          <w:szCs w:val="24"/>
        </w:rPr>
        <w:t xml:space="preserve"> </w:t>
      </w:r>
      <w:r w:rsidRPr="00C64F80">
        <w:rPr>
          <w:szCs w:val="24"/>
        </w:rPr>
        <w:t>W przypadku braku potwierdzenia otrzymania dokumentu, domniemywa się, że Wykonawca mógł zapoznać się z jego treścią w momencie przesłania faksem</w:t>
      </w:r>
      <w:r>
        <w:rPr>
          <w:szCs w:val="24"/>
        </w:rPr>
        <w:t xml:space="preserve"> lub drogą elektroniczną</w:t>
      </w:r>
      <w:r w:rsidRPr="00C64F80">
        <w:rPr>
          <w:szCs w:val="24"/>
        </w:rPr>
        <w:t xml:space="preserve">. </w:t>
      </w:r>
    </w:p>
    <w:p w:rsidR="004F5A6C" w:rsidRPr="000743CF" w:rsidRDefault="004F5A6C" w:rsidP="006E42C3">
      <w:pPr>
        <w:pStyle w:val="ust"/>
        <w:numPr>
          <w:ilvl w:val="0"/>
          <w:numId w:val="8"/>
        </w:numPr>
        <w:tabs>
          <w:tab w:val="clear" w:pos="2531"/>
        </w:tabs>
        <w:spacing w:before="0" w:after="120"/>
        <w:ind w:left="709" w:hanging="283"/>
        <w:rPr>
          <w:strike/>
          <w:szCs w:val="24"/>
        </w:rPr>
      </w:pPr>
      <w:r w:rsidRPr="0050290A">
        <w:rPr>
          <w:szCs w:val="24"/>
        </w:rPr>
        <w:t xml:space="preserve">Osobami uprawnionymi do porozumiewania się z </w:t>
      </w:r>
      <w:r w:rsidRPr="000743CF">
        <w:rPr>
          <w:szCs w:val="24"/>
        </w:rPr>
        <w:t xml:space="preserve">Wykonawcami są: </w:t>
      </w:r>
    </w:p>
    <w:p w:rsidR="004F5A6C" w:rsidRPr="000743CF" w:rsidRDefault="004F5A6C" w:rsidP="00765ACA">
      <w:pPr>
        <w:pStyle w:val="ust"/>
        <w:spacing w:before="0" w:after="0"/>
        <w:ind w:left="709" w:firstLine="0"/>
        <w:rPr>
          <w:szCs w:val="24"/>
        </w:rPr>
      </w:pPr>
      <w:r w:rsidRPr="000743CF">
        <w:rPr>
          <w:szCs w:val="24"/>
        </w:rPr>
        <w:t xml:space="preserve">-  w sprawach proceduralnych - Anna Piłat, </w:t>
      </w:r>
    </w:p>
    <w:p w:rsidR="004F5A6C" w:rsidRPr="000743CF" w:rsidRDefault="004F5A6C" w:rsidP="000743CF">
      <w:pPr>
        <w:pStyle w:val="ust"/>
        <w:spacing w:before="0" w:after="120"/>
        <w:ind w:left="709" w:firstLine="0"/>
        <w:rPr>
          <w:strike/>
          <w:szCs w:val="24"/>
        </w:rPr>
      </w:pPr>
      <w:r w:rsidRPr="000743CF">
        <w:rPr>
          <w:szCs w:val="24"/>
        </w:rPr>
        <w:t>- w sprawach merytorycznych – Grzegorz Redlarski.</w:t>
      </w:r>
    </w:p>
    <w:p w:rsidR="004F5A6C" w:rsidRPr="00E047FE" w:rsidRDefault="004F5A6C" w:rsidP="008425C9">
      <w:pPr>
        <w:pStyle w:val="ust"/>
        <w:numPr>
          <w:ilvl w:val="1"/>
          <w:numId w:val="9"/>
        </w:numPr>
        <w:tabs>
          <w:tab w:val="clear" w:pos="1454"/>
          <w:tab w:val="num" w:pos="709"/>
        </w:tabs>
        <w:autoSpaceDE w:val="0"/>
        <w:autoSpaceDN w:val="0"/>
        <w:adjustRightInd w:val="0"/>
        <w:spacing w:before="0" w:after="120"/>
        <w:ind w:left="709" w:hanging="284"/>
        <w:rPr>
          <w:iCs/>
          <w:szCs w:val="24"/>
        </w:rPr>
      </w:pPr>
      <w:r w:rsidRPr="000743CF">
        <w:t>Wykonawca może zwrócić się do Zamawiającego o wyjaśnienie</w:t>
      </w:r>
      <w:r w:rsidRPr="00E047FE">
        <w:t xml:space="preserve"> treści specyfikacji istotnych warunków zamówienia. </w:t>
      </w:r>
      <w:r w:rsidRPr="00D24172">
        <w:rPr>
          <w:szCs w:val="24"/>
        </w:rPr>
        <w:t xml:space="preserve">Zamawiający jest obowiązany udzielić wyjaśnień niezwłocznie, jednak nie później niż </w:t>
      </w:r>
      <w:r w:rsidRPr="00D24172">
        <w:rPr>
          <w:color w:val="000000"/>
          <w:szCs w:val="24"/>
        </w:rPr>
        <w:t xml:space="preserve">na </w:t>
      </w:r>
      <w:r>
        <w:rPr>
          <w:color w:val="000000"/>
          <w:szCs w:val="24"/>
        </w:rPr>
        <w:t>2</w:t>
      </w:r>
      <w:r w:rsidRPr="00B8383E">
        <w:rPr>
          <w:color w:val="000000"/>
        </w:rPr>
        <w:t xml:space="preserve"> dni przed upływem terminu składania ofert</w:t>
      </w:r>
      <w:r>
        <w:rPr>
          <w:color w:val="000000"/>
        </w:rPr>
        <w:t>,</w:t>
      </w:r>
      <w:r w:rsidRPr="00D24172">
        <w:rPr>
          <w:color w:val="000000"/>
          <w:szCs w:val="24"/>
        </w:rPr>
        <w:t xml:space="preserve"> </w:t>
      </w:r>
      <w:r w:rsidRPr="00D24172">
        <w:rPr>
          <w:iCs/>
          <w:szCs w:val="24"/>
        </w:rPr>
        <w:t>pod warunkiem</w:t>
      </w:r>
      <w:r>
        <w:rPr>
          <w:iCs/>
          <w:szCs w:val="24"/>
        </w:rPr>
        <w:t>,</w:t>
      </w:r>
      <w:r w:rsidRPr="00D24172">
        <w:rPr>
          <w:iCs/>
          <w:szCs w:val="24"/>
        </w:rPr>
        <w:t xml:space="preserve"> że wniosek o wyja</w:t>
      </w:r>
      <w:r w:rsidRPr="00D24172">
        <w:rPr>
          <w:rFonts w:ascii="TimesNewRoman,Italic" w:eastAsia="TimesNewRoman,Italic" w:cs="TimesNewRoman,Italic"/>
          <w:iCs/>
          <w:szCs w:val="24"/>
        </w:rPr>
        <w:t>ś</w:t>
      </w:r>
      <w:r w:rsidRPr="00D24172">
        <w:rPr>
          <w:iCs/>
          <w:szCs w:val="24"/>
        </w:rPr>
        <w:t>nienie tre</w:t>
      </w:r>
      <w:r w:rsidRPr="00D24172">
        <w:rPr>
          <w:rFonts w:ascii="TimesNewRoman,Italic" w:eastAsia="TimesNewRoman,Italic" w:cs="TimesNewRoman,Italic"/>
          <w:iCs/>
          <w:szCs w:val="24"/>
        </w:rPr>
        <w:t>ś</w:t>
      </w:r>
      <w:r w:rsidRPr="00D24172">
        <w:rPr>
          <w:iCs/>
          <w:szCs w:val="24"/>
        </w:rPr>
        <w:t>ci specyfikacji istotnych warunków zamówienia wpłyn</w:t>
      </w:r>
      <w:r w:rsidRPr="00D24172">
        <w:rPr>
          <w:rFonts w:ascii="TimesNewRoman,Italic" w:eastAsia="TimesNewRoman,Italic" w:cs="TimesNewRoman,Italic"/>
          <w:iCs/>
          <w:szCs w:val="24"/>
        </w:rPr>
        <w:t>ą</w:t>
      </w:r>
      <w:r w:rsidRPr="00D24172">
        <w:rPr>
          <w:iCs/>
          <w:szCs w:val="24"/>
        </w:rPr>
        <w:t>ł do Zamawiaj</w:t>
      </w:r>
      <w:r w:rsidRPr="00D24172">
        <w:rPr>
          <w:rFonts w:ascii="TimesNewRoman,Italic" w:eastAsia="TimesNewRoman,Italic" w:cs="TimesNewRoman,Italic"/>
          <w:iCs/>
          <w:szCs w:val="24"/>
        </w:rPr>
        <w:t>ą</w:t>
      </w:r>
      <w:r w:rsidRPr="00D24172">
        <w:rPr>
          <w:iCs/>
          <w:szCs w:val="24"/>
        </w:rPr>
        <w:t>cego nie pó</w:t>
      </w:r>
      <w:r w:rsidRPr="00D24172">
        <w:rPr>
          <w:rFonts w:ascii="TimesNewRoman,Italic" w:eastAsia="TimesNewRoman,Italic" w:cs="TimesNewRoman,Italic"/>
          <w:iCs/>
          <w:szCs w:val="24"/>
        </w:rPr>
        <w:t>ź</w:t>
      </w:r>
      <w:r w:rsidRPr="00D24172">
        <w:rPr>
          <w:iCs/>
          <w:szCs w:val="24"/>
        </w:rPr>
        <w:t>niej niż</w:t>
      </w:r>
      <w:r w:rsidRPr="00D24172">
        <w:rPr>
          <w:rFonts w:ascii="TimesNewRoman,Italic" w:eastAsia="TimesNewRoman,Italic" w:cs="TimesNewRoman,Italic"/>
          <w:iCs/>
          <w:szCs w:val="24"/>
        </w:rPr>
        <w:t xml:space="preserve"> </w:t>
      </w:r>
      <w:r w:rsidRPr="00D24172">
        <w:rPr>
          <w:iCs/>
          <w:szCs w:val="24"/>
        </w:rPr>
        <w:t>do ko</w:t>
      </w:r>
      <w:r w:rsidRPr="00D24172">
        <w:rPr>
          <w:rFonts w:ascii="TimesNewRoman,Italic" w:eastAsia="TimesNewRoman,Italic" w:cs="TimesNewRoman,Italic"/>
          <w:iCs/>
          <w:szCs w:val="24"/>
        </w:rPr>
        <w:t>ń</w:t>
      </w:r>
      <w:r w:rsidRPr="00D24172">
        <w:rPr>
          <w:iCs/>
          <w:szCs w:val="24"/>
        </w:rPr>
        <w:t>ca dnia, w którym upływa połowa wyznaczonego terminu składania ofert.</w:t>
      </w:r>
    </w:p>
    <w:p w:rsidR="004F5A6C" w:rsidRPr="00C64F80" w:rsidRDefault="004F5A6C"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E047FE">
        <w:rPr>
          <w:iCs/>
          <w:szCs w:val="24"/>
        </w:rPr>
        <w:t>Jeżeli wniosek o wyja</w:t>
      </w:r>
      <w:r w:rsidRPr="00E047FE">
        <w:rPr>
          <w:rFonts w:eastAsia="TimesNewRoman,Italic"/>
          <w:iCs/>
          <w:szCs w:val="24"/>
        </w:rPr>
        <w:t>ś</w:t>
      </w:r>
      <w:r w:rsidRPr="00E047FE">
        <w:rPr>
          <w:iCs/>
          <w:szCs w:val="24"/>
        </w:rPr>
        <w:t>nienie tre</w:t>
      </w:r>
      <w:r w:rsidRPr="00E047FE">
        <w:rPr>
          <w:rFonts w:eastAsia="TimesNewRoman,Italic"/>
          <w:iCs/>
          <w:szCs w:val="24"/>
        </w:rPr>
        <w:t>ś</w:t>
      </w:r>
      <w:r w:rsidRPr="00E047FE">
        <w:rPr>
          <w:iCs/>
          <w:szCs w:val="24"/>
        </w:rPr>
        <w:t>ci specyfikacji istotnych warunków zamówienia</w:t>
      </w:r>
      <w:r w:rsidRPr="00C64F80">
        <w:rPr>
          <w:iCs/>
          <w:szCs w:val="24"/>
        </w:rPr>
        <w:t xml:space="preserve"> wpłyn</w:t>
      </w:r>
      <w:r w:rsidRPr="00C64F80">
        <w:rPr>
          <w:rFonts w:eastAsia="TimesNewRoman,Italic"/>
          <w:iCs/>
          <w:szCs w:val="24"/>
        </w:rPr>
        <w:t>ą</w:t>
      </w:r>
      <w:r w:rsidRPr="00C64F80">
        <w:rPr>
          <w:iCs/>
          <w:szCs w:val="24"/>
        </w:rPr>
        <w:t xml:space="preserve">ł po upływie terminu składania wniosku, o którym mowa w </w:t>
      </w:r>
      <w:r>
        <w:rPr>
          <w:iCs/>
          <w:szCs w:val="24"/>
        </w:rPr>
        <w:t>ust.</w:t>
      </w:r>
      <w:r w:rsidRPr="00C64F80">
        <w:rPr>
          <w:iCs/>
          <w:szCs w:val="24"/>
        </w:rPr>
        <w:t xml:space="preserve"> 5, lub dotyczy udzielonych wyja</w:t>
      </w:r>
      <w:r w:rsidRPr="00C64F80">
        <w:rPr>
          <w:rFonts w:eastAsia="TimesNewRoman,Italic"/>
          <w:iCs/>
          <w:szCs w:val="24"/>
        </w:rPr>
        <w:t>ś</w:t>
      </w:r>
      <w:r w:rsidRPr="00C64F80">
        <w:rPr>
          <w:iCs/>
          <w:szCs w:val="24"/>
        </w:rPr>
        <w:t>nie</w:t>
      </w:r>
      <w:r w:rsidRPr="00C64F80">
        <w:rPr>
          <w:rFonts w:eastAsia="TimesNewRoman,Italic"/>
          <w:iCs/>
          <w:szCs w:val="24"/>
        </w:rPr>
        <w:t>ń</w:t>
      </w:r>
      <w:r w:rsidRPr="00C64F80">
        <w:rPr>
          <w:iCs/>
          <w:szCs w:val="24"/>
        </w:rPr>
        <w:t>, Zamawiaj</w:t>
      </w:r>
      <w:r w:rsidRPr="00C64F80">
        <w:rPr>
          <w:rFonts w:eastAsia="TimesNewRoman,Italic"/>
          <w:iCs/>
          <w:szCs w:val="24"/>
        </w:rPr>
        <w:t>ą</w:t>
      </w:r>
      <w:r w:rsidRPr="00C64F80">
        <w:rPr>
          <w:iCs/>
          <w:szCs w:val="24"/>
        </w:rPr>
        <w:t>cy może udzieli</w:t>
      </w:r>
      <w:r w:rsidRPr="00C64F80">
        <w:rPr>
          <w:rFonts w:eastAsia="TimesNewRoman,Italic"/>
          <w:iCs/>
          <w:szCs w:val="24"/>
        </w:rPr>
        <w:t xml:space="preserve">ć </w:t>
      </w:r>
      <w:r w:rsidRPr="00C64F80">
        <w:rPr>
          <w:iCs/>
          <w:szCs w:val="24"/>
        </w:rPr>
        <w:t>wyja</w:t>
      </w:r>
      <w:r w:rsidRPr="00C64F80">
        <w:rPr>
          <w:rFonts w:eastAsia="TimesNewRoman,Italic"/>
          <w:iCs/>
          <w:szCs w:val="24"/>
        </w:rPr>
        <w:t>ś</w:t>
      </w:r>
      <w:r w:rsidRPr="00C64F80">
        <w:rPr>
          <w:iCs/>
          <w:szCs w:val="24"/>
        </w:rPr>
        <w:t>nie</w:t>
      </w:r>
      <w:r w:rsidRPr="00C64F80">
        <w:rPr>
          <w:rFonts w:eastAsia="TimesNewRoman,Italic"/>
          <w:iCs/>
          <w:szCs w:val="24"/>
        </w:rPr>
        <w:t xml:space="preserve">ń </w:t>
      </w:r>
      <w:r w:rsidRPr="00C64F80">
        <w:rPr>
          <w:iCs/>
          <w:szCs w:val="24"/>
        </w:rPr>
        <w:t>albo pozostawi</w:t>
      </w:r>
      <w:r w:rsidRPr="00C64F80">
        <w:rPr>
          <w:rFonts w:eastAsia="TimesNewRoman,Italic"/>
          <w:iCs/>
          <w:szCs w:val="24"/>
        </w:rPr>
        <w:t xml:space="preserve">ć </w:t>
      </w:r>
      <w:r w:rsidRPr="00C64F80">
        <w:rPr>
          <w:iCs/>
          <w:szCs w:val="24"/>
        </w:rPr>
        <w:t>wniosek bez rozpoznania.</w:t>
      </w:r>
    </w:p>
    <w:p w:rsidR="004F5A6C" w:rsidRPr="00C64F80" w:rsidRDefault="004F5A6C"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C64F80">
        <w:rPr>
          <w:iCs/>
          <w:szCs w:val="24"/>
        </w:rPr>
        <w:t>Przedłużenie terminu składania ofert nie wpływa na bieg terminu składania wniosku,</w:t>
      </w:r>
      <w:r>
        <w:rPr>
          <w:iCs/>
          <w:szCs w:val="24"/>
        </w:rPr>
        <w:t xml:space="preserve"> </w:t>
      </w:r>
      <w:r w:rsidRPr="00C64F80">
        <w:rPr>
          <w:iCs/>
          <w:szCs w:val="24"/>
        </w:rPr>
        <w:t xml:space="preserve"> o którym mowa w </w:t>
      </w:r>
      <w:r>
        <w:rPr>
          <w:iCs/>
          <w:szCs w:val="24"/>
        </w:rPr>
        <w:t>ust.</w:t>
      </w:r>
      <w:r w:rsidRPr="00C64F80">
        <w:rPr>
          <w:iCs/>
          <w:szCs w:val="24"/>
        </w:rPr>
        <w:t xml:space="preserve"> 5.</w:t>
      </w:r>
    </w:p>
    <w:p w:rsidR="004F5A6C" w:rsidRPr="00C64F80" w:rsidRDefault="004F5A6C"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4F5A6C" w:rsidRPr="00C64F80" w:rsidRDefault="004F5A6C"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w:t>
      </w:r>
      <w:r>
        <w:rPr>
          <w:szCs w:val="24"/>
          <w:lang w:eastAsia="en-US"/>
        </w:rPr>
        <w:br/>
      </w:r>
      <w:r w:rsidRPr="00C64F80">
        <w:rPr>
          <w:szCs w:val="24"/>
          <w:lang w:eastAsia="en-US"/>
        </w:rPr>
        <w:t xml:space="preserve">z zebrania doręcza się niezwłocznie Wykonawcom, którym przekazano specyfikację istotnych warunków zamówienia, a jeżeli specyfikacja istotnych warunków zamówienia jest udostępniana na stronie internetowej, zamieszcza także na tej stronie. </w:t>
      </w:r>
    </w:p>
    <w:p w:rsidR="004F5A6C" w:rsidRPr="00C64F80" w:rsidRDefault="004F5A6C" w:rsidP="008425C9">
      <w:pPr>
        <w:pStyle w:val="ust"/>
        <w:numPr>
          <w:ilvl w:val="1"/>
          <w:numId w:val="9"/>
        </w:numPr>
        <w:tabs>
          <w:tab w:val="clear" w:pos="1454"/>
          <w:tab w:val="num" w:pos="851"/>
        </w:tabs>
        <w:autoSpaceDE w:val="0"/>
        <w:autoSpaceDN w:val="0"/>
        <w:adjustRightInd w:val="0"/>
        <w:spacing w:before="0" w:after="120"/>
        <w:ind w:left="851" w:hanging="425"/>
        <w:rPr>
          <w:szCs w:val="24"/>
          <w:lang w:eastAsia="en-US"/>
        </w:rPr>
      </w:pPr>
      <w:r w:rsidRPr="00C64F80">
        <w:rPr>
          <w:szCs w:val="24"/>
          <w:lang w:eastAsia="en-US"/>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w:t>
      </w:r>
      <w:r>
        <w:rPr>
          <w:szCs w:val="24"/>
          <w:lang w:eastAsia="en-US"/>
        </w:rPr>
        <w:t xml:space="preserve"> </w:t>
      </w:r>
      <w:r>
        <w:rPr>
          <w:szCs w:val="24"/>
          <w:lang w:eastAsia="en-US"/>
        </w:rPr>
        <w:br/>
      </w:r>
      <w:r w:rsidRPr="00C64F80">
        <w:rPr>
          <w:szCs w:val="24"/>
          <w:lang w:eastAsia="en-US"/>
        </w:rPr>
        <w:t xml:space="preserve">a jeżeli specyfikacja jest udostępniana na stronie internetowej, zamieszcza ją także na tej stronie. </w:t>
      </w:r>
    </w:p>
    <w:p w:rsidR="004F5A6C" w:rsidRPr="00C64F80" w:rsidRDefault="004F5A6C"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szCs w:val="24"/>
          <w:lang w:eastAsia="en-US"/>
        </w:rPr>
        <w:t xml:space="preserve">Jeżeli w postępowaniu prowadzonym w trybie przetargu nieograniczonego zmiana treści specyfikacji istotnych warunków zamówienia prowadzi do zmiany treści ogłoszenia o zamówieniu, Zamawiający </w:t>
      </w:r>
      <w:r>
        <w:rPr>
          <w:szCs w:val="24"/>
          <w:lang w:eastAsia="en-US"/>
        </w:rPr>
        <w:t>zamieszcza ogłoszenie o zmianie ogłoszenia w Biuletynie Zamówień Publicznych</w:t>
      </w:r>
      <w:r w:rsidRPr="00C64F80">
        <w:rPr>
          <w:color w:val="000000"/>
          <w:szCs w:val="24"/>
        </w:rPr>
        <w:t>.</w:t>
      </w:r>
    </w:p>
    <w:p w:rsidR="004F5A6C" w:rsidRPr="00C64F80" w:rsidRDefault="004F5A6C"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bCs/>
          <w:szCs w:val="24"/>
        </w:rPr>
        <w:t>Jeżeli w wyniku zmiany tre</w:t>
      </w:r>
      <w:r w:rsidRPr="00C64F80">
        <w:rPr>
          <w:rFonts w:eastAsia="TimesNewRoman,Bold"/>
          <w:bCs/>
          <w:szCs w:val="24"/>
        </w:rPr>
        <w:t>ś</w:t>
      </w:r>
      <w:r w:rsidRPr="00C64F80">
        <w:rPr>
          <w:bCs/>
          <w:szCs w:val="24"/>
        </w:rPr>
        <w:t>ci specyfikacji istotnych warunków zamówienia nieprowadz</w:t>
      </w:r>
      <w:r w:rsidRPr="00C64F80">
        <w:rPr>
          <w:rFonts w:eastAsia="TimesNewRoman,Bold"/>
          <w:bCs/>
          <w:szCs w:val="24"/>
        </w:rPr>
        <w:t>ą</w:t>
      </w:r>
      <w:r w:rsidRPr="00C64F80">
        <w:rPr>
          <w:bCs/>
          <w:szCs w:val="24"/>
        </w:rPr>
        <w:t>cej do zmiany tre</w:t>
      </w:r>
      <w:r w:rsidRPr="00C64F80">
        <w:rPr>
          <w:rFonts w:eastAsia="TimesNewRoman,Bold"/>
          <w:bCs/>
          <w:szCs w:val="24"/>
        </w:rPr>
        <w:t>ś</w:t>
      </w:r>
      <w:r w:rsidRPr="00C64F80">
        <w:rPr>
          <w:bCs/>
          <w:szCs w:val="24"/>
        </w:rPr>
        <w:t>ci ogłoszenia o zamówieniu jest niezb</w:t>
      </w:r>
      <w:r w:rsidRPr="00C64F80">
        <w:rPr>
          <w:rFonts w:eastAsia="TimesNewRoman,Bold"/>
          <w:bCs/>
          <w:szCs w:val="24"/>
        </w:rPr>
        <w:t>ę</w:t>
      </w:r>
      <w:r w:rsidRPr="00C64F80">
        <w:rPr>
          <w:bCs/>
          <w:szCs w:val="24"/>
        </w:rPr>
        <w:t>dny dodatkowy czas na wprowadzenie zmian w ofertach, Zamawiaj</w:t>
      </w:r>
      <w:r w:rsidRPr="00C64F80">
        <w:rPr>
          <w:rFonts w:eastAsia="TimesNewRoman,Bold"/>
          <w:bCs/>
          <w:szCs w:val="24"/>
        </w:rPr>
        <w:t>ą</w:t>
      </w:r>
      <w:r w:rsidRPr="00C64F80">
        <w:rPr>
          <w:bCs/>
          <w:szCs w:val="24"/>
        </w:rPr>
        <w:t>cy przedłuża termin składania ofert i informuje o tym Wykonawców, którym przekazano specyfikacj</w:t>
      </w:r>
      <w:r w:rsidRPr="00C64F80">
        <w:rPr>
          <w:rFonts w:eastAsia="TimesNewRoman,Bold"/>
          <w:bCs/>
          <w:szCs w:val="24"/>
        </w:rPr>
        <w:t xml:space="preserve">ę </w:t>
      </w:r>
      <w:r w:rsidRPr="00C64F80">
        <w:rPr>
          <w:bCs/>
          <w:szCs w:val="24"/>
        </w:rPr>
        <w:t>istotnych warunków zamówienia, oraz zamieszcza informacj</w:t>
      </w:r>
      <w:r w:rsidRPr="00C64F80">
        <w:rPr>
          <w:rFonts w:eastAsia="TimesNewRoman,Bold"/>
          <w:bCs/>
          <w:szCs w:val="24"/>
        </w:rPr>
        <w:t xml:space="preserve">ę </w:t>
      </w:r>
      <w:r w:rsidRPr="00C64F80">
        <w:rPr>
          <w:bCs/>
          <w:szCs w:val="24"/>
        </w:rPr>
        <w:t>na stronie internetowej, jeżeli specyfikacja istotnych warunków zamówienia jest udost</w:t>
      </w:r>
      <w:r w:rsidRPr="00C64F80">
        <w:rPr>
          <w:rFonts w:eastAsia="TimesNewRoman,Bold"/>
          <w:bCs/>
          <w:szCs w:val="24"/>
        </w:rPr>
        <w:t>ę</w:t>
      </w:r>
      <w:r w:rsidRPr="00C64F80">
        <w:rPr>
          <w:bCs/>
          <w:szCs w:val="24"/>
        </w:rPr>
        <w:t>pniana na te</w:t>
      </w:r>
      <w:r>
        <w:rPr>
          <w:bCs/>
          <w:szCs w:val="24"/>
        </w:rPr>
        <w:t xml:space="preserve">j stronie. </w:t>
      </w:r>
      <w:r>
        <w:rPr>
          <w:bCs/>
          <w:szCs w:val="24"/>
        </w:rPr>
        <w:br/>
        <w:t>Ust.</w:t>
      </w:r>
      <w:r w:rsidRPr="00C64F80">
        <w:rPr>
          <w:bCs/>
          <w:szCs w:val="24"/>
        </w:rPr>
        <w:t xml:space="preserve"> 11 stosuje si</w:t>
      </w:r>
      <w:r w:rsidRPr="00C64F80">
        <w:rPr>
          <w:rFonts w:eastAsia="TimesNewRoman,Bold"/>
          <w:bCs/>
          <w:szCs w:val="24"/>
        </w:rPr>
        <w:t xml:space="preserve">ę </w:t>
      </w:r>
      <w:r w:rsidRPr="00C64F80">
        <w:rPr>
          <w:bCs/>
          <w:szCs w:val="24"/>
        </w:rPr>
        <w:t>odpowiednio.</w:t>
      </w:r>
    </w:p>
    <w:p w:rsidR="004F5A6C" w:rsidRPr="00C64F80" w:rsidRDefault="004F5A6C" w:rsidP="008425C9">
      <w:pPr>
        <w:pStyle w:val="ust"/>
        <w:numPr>
          <w:ilvl w:val="1"/>
          <w:numId w:val="9"/>
        </w:numPr>
        <w:tabs>
          <w:tab w:val="clear" w:pos="1454"/>
          <w:tab w:val="num" w:pos="142"/>
          <w:tab w:val="num" w:pos="851"/>
        </w:tabs>
        <w:spacing w:before="0" w:after="0"/>
        <w:ind w:left="851" w:hanging="425"/>
        <w:rPr>
          <w:szCs w:val="24"/>
        </w:rPr>
      </w:pPr>
      <w:r w:rsidRPr="00C64F80">
        <w:rPr>
          <w:szCs w:val="24"/>
        </w:rPr>
        <w:t xml:space="preserve">Wyjaśnienia SIWZ stanowią integralną część SIWZ. </w:t>
      </w:r>
    </w:p>
    <w:p w:rsidR="004F5A6C" w:rsidRPr="00C64F80" w:rsidRDefault="004F5A6C" w:rsidP="008425C9">
      <w:pPr>
        <w:pStyle w:val="ust"/>
        <w:tabs>
          <w:tab w:val="num" w:pos="709"/>
        </w:tabs>
        <w:spacing w:before="0" w:after="0"/>
        <w:ind w:left="709" w:hanging="283"/>
        <w:rPr>
          <w:szCs w:val="24"/>
        </w:rPr>
      </w:pPr>
    </w:p>
    <w:p w:rsidR="004F5A6C" w:rsidRPr="0052031F" w:rsidRDefault="004F5A6C" w:rsidP="008425C9">
      <w:pPr>
        <w:pStyle w:val="Heading1"/>
        <w:numPr>
          <w:ilvl w:val="0"/>
          <w:numId w:val="16"/>
        </w:numPr>
        <w:tabs>
          <w:tab w:val="clear" w:pos="360"/>
          <w:tab w:val="num" w:pos="426"/>
        </w:tabs>
        <w:suppressAutoHyphens w:val="0"/>
        <w:spacing w:after="120"/>
        <w:ind w:left="425" w:hanging="425"/>
        <w:jc w:val="both"/>
        <w:rPr>
          <w:b/>
          <w:bCs/>
          <w:szCs w:val="24"/>
          <w:u w:val="single"/>
        </w:rPr>
      </w:pPr>
      <w:bookmarkStart w:id="14" w:name="_Toc252391004"/>
      <w:r w:rsidRPr="0052031F">
        <w:rPr>
          <w:b/>
          <w:bCs/>
          <w:szCs w:val="24"/>
        </w:rPr>
        <w:t>WYMAGANIA DOTYCZĄCE WADIUM</w:t>
      </w:r>
      <w:bookmarkEnd w:id="14"/>
      <w:r w:rsidRPr="0052031F">
        <w:rPr>
          <w:b/>
          <w:bCs/>
          <w:szCs w:val="24"/>
        </w:rPr>
        <w:t xml:space="preserve"> </w:t>
      </w:r>
    </w:p>
    <w:p w:rsidR="004F5A6C" w:rsidRPr="00FB1B9D" w:rsidRDefault="004F5A6C" w:rsidP="008425C9">
      <w:pPr>
        <w:pStyle w:val="ust"/>
        <w:numPr>
          <w:ilvl w:val="0"/>
          <w:numId w:val="21"/>
        </w:numPr>
        <w:spacing w:before="0" w:after="120"/>
        <w:ind w:hanging="295"/>
        <w:rPr>
          <w:szCs w:val="24"/>
        </w:rPr>
      </w:pPr>
      <w:r w:rsidRPr="00FB1B9D">
        <w:rPr>
          <w:szCs w:val="24"/>
        </w:rPr>
        <w:t>Oferta musi być z</w:t>
      </w:r>
      <w:r>
        <w:rPr>
          <w:szCs w:val="24"/>
        </w:rPr>
        <w:t xml:space="preserve">abezpieczona wadium w wysokości </w:t>
      </w:r>
      <w:r w:rsidRPr="004D7A6F">
        <w:rPr>
          <w:b/>
          <w:szCs w:val="24"/>
        </w:rPr>
        <w:t>2.</w:t>
      </w:r>
      <w:r>
        <w:rPr>
          <w:b/>
          <w:szCs w:val="24"/>
        </w:rPr>
        <w:t>2</w:t>
      </w:r>
      <w:r w:rsidRPr="004D7A6F">
        <w:rPr>
          <w:b/>
          <w:szCs w:val="24"/>
        </w:rPr>
        <w:t>00,00 zł</w:t>
      </w:r>
      <w:r>
        <w:rPr>
          <w:szCs w:val="24"/>
        </w:rPr>
        <w:t xml:space="preserve">  (słownie dwa tysiące dwieście złotych).</w:t>
      </w:r>
    </w:p>
    <w:p w:rsidR="004F5A6C" w:rsidRPr="002B3CD9" w:rsidRDefault="004F5A6C" w:rsidP="008425C9">
      <w:pPr>
        <w:pStyle w:val="ust"/>
        <w:numPr>
          <w:ilvl w:val="0"/>
          <w:numId w:val="21"/>
        </w:numPr>
        <w:spacing w:before="0" w:after="120"/>
        <w:ind w:hanging="294"/>
        <w:rPr>
          <w:szCs w:val="24"/>
        </w:rPr>
      </w:pPr>
      <w:r w:rsidRPr="002B3CD9">
        <w:rPr>
          <w:szCs w:val="24"/>
        </w:rPr>
        <w:t>Wadium wnosi się przed upływem terminu składania ofert.</w:t>
      </w:r>
    </w:p>
    <w:p w:rsidR="004F5A6C" w:rsidRPr="002B3CD9" w:rsidRDefault="004F5A6C" w:rsidP="008425C9">
      <w:pPr>
        <w:numPr>
          <w:ilvl w:val="0"/>
          <w:numId w:val="22"/>
        </w:numPr>
        <w:suppressAutoHyphens w:val="0"/>
        <w:ind w:hanging="295"/>
        <w:rPr>
          <w:sz w:val="24"/>
          <w:szCs w:val="24"/>
        </w:rPr>
      </w:pPr>
      <w:r w:rsidRPr="002B3CD9">
        <w:rPr>
          <w:sz w:val="24"/>
          <w:szCs w:val="24"/>
        </w:rPr>
        <w:t>Wadium może być wnoszone w jednej lub kilku następujących formach:</w:t>
      </w:r>
    </w:p>
    <w:p w:rsidR="004F5A6C" w:rsidRPr="002B3CD9" w:rsidRDefault="004F5A6C" w:rsidP="008425C9">
      <w:pPr>
        <w:numPr>
          <w:ilvl w:val="2"/>
          <w:numId w:val="9"/>
        </w:numPr>
        <w:suppressAutoHyphens w:val="0"/>
        <w:ind w:left="1134" w:hanging="425"/>
        <w:rPr>
          <w:sz w:val="24"/>
          <w:szCs w:val="24"/>
        </w:rPr>
      </w:pPr>
      <w:r w:rsidRPr="002B3CD9">
        <w:rPr>
          <w:sz w:val="24"/>
          <w:szCs w:val="24"/>
        </w:rPr>
        <w:t>pieniądzu;</w:t>
      </w:r>
    </w:p>
    <w:p w:rsidR="004F5A6C" w:rsidRPr="002B3CD9" w:rsidRDefault="004F5A6C" w:rsidP="008425C9">
      <w:pPr>
        <w:numPr>
          <w:ilvl w:val="2"/>
          <w:numId w:val="9"/>
        </w:numPr>
        <w:suppressAutoHyphens w:val="0"/>
        <w:ind w:left="1134" w:hanging="425"/>
        <w:rPr>
          <w:sz w:val="24"/>
          <w:szCs w:val="24"/>
        </w:rPr>
      </w:pPr>
      <w:r w:rsidRPr="002B3CD9">
        <w:rPr>
          <w:sz w:val="24"/>
          <w:szCs w:val="24"/>
        </w:rPr>
        <w:t>poręczeniach bankowych lub poręczeniach spółdzielczej kasy oszczędnościowo-kredytowej, z tym że poręczenie kasy jest zawsze poręczeniem pieniężnym;</w:t>
      </w:r>
    </w:p>
    <w:p w:rsidR="004F5A6C" w:rsidRPr="002B3CD9" w:rsidRDefault="004F5A6C" w:rsidP="008425C9">
      <w:pPr>
        <w:numPr>
          <w:ilvl w:val="2"/>
          <w:numId w:val="9"/>
        </w:numPr>
        <w:suppressAutoHyphens w:val="0"/>
        <w:ind w:left="1134" w:hanging="425"/>
        <w:rPr>
          <w:sz w:val="24"/>
          <w:szCs w:val="24"/>
        </w:rPr>
      </w:pPr>
      <w:r w:rsidRPr="002B3CD9">
        <w:rPr>
          <w:sz w:val="24"/>
          <w:szCs w:val="24"/>
        </w:rPr>
        <w:t>gwarancjach bankowych;</w:t>
      </w:r>
    </w:p>
    <w:p w:rsidR="004F5A6C" w:rsidRPr="002B3CD9" w:rsidRDefault="004F5A6C" w:rsidP="008425C9">
      <w:pPr>
        <w:numPr>
          <w:ilvl w:val="2"/>
          <w:numId w:val="9"/>
        </w:numPr>
        <w:suppressAutoHyphens w:val="0"/>
        <w:ind w:left="1134" w:hanging="425"/>
        <w:rPr>
          <w:sz w:val="24"/>
          <w:szCs w:val="24"/>
        </w:rPr>
      </w:pPr>
      <w:r w:rsidRPr="002B3CD9">
        <w:rPr>
          <w:sz w:val="24"/>
          <w:szCs w:val="24"/>
        </w:rPr>
        <w:t>gwarancjach ubezpieczeniowych;</w:t>
      </w:r>
    </w:p>
    <w:p w:rsidR="004F5A6C" w:rsidRPr="002B3CD9" w:rsidRDefault="004F5A6C" w:rsidP="008425C9">
      <w:pPr>
        <w:numPr>
          <w:ilvl w:val="2"/>
          <w:numId w:val="9"/>
        </w:numPr>
        <w:suppressAutoHyphens w:val="0"/>
        <w:spacing w:after="120"/>
        <w:ind w:left="1134" w:hanging="425"/>
        <w:jc w:val="both"/>
        <w:rPr>
          <w:sz w:val="24"/>
          <w:szCs w:val="24"/>
        </w:rPr>
      </w:pPr>
      <w:r w:rsidRPr="002B3CD9">
        <w:rPr>
          <w:sz w:val="24"/>
          <w:szCs w:val="24"/>
        </w:rPr>
        <w:t xml:space="preserve">poręczeniach udzielanych przez podmioty, o których mowa w </w:t>
      </w:r>
      <w:hyperlink r:id="rId16" w:anchor="hiperlinkText.rpc?hiperlink=type=tresc:nro=Powszechny.557967:part=a6(b)u5p2&amp;full=1" w:history="1">
        <w:r w:rsidRPr="002B3CD9">
          <w:rPr>
            <w:sz w:val="24"/>
            <w:szCs w:val="24"/>
          </w:rPr>
          <w:t>art. 6b ust. 5 pkt 2</w:t>
        </w:r>
      </w:hyperlink>
      <w:r w:rsidRPr="002B3CD9">
        <w:rPr>
          <w:sz w:val="24"/>
          <w:szCs w:val="24"/>
        </w:rPr>
        <w:t xml:space="preserve"> ustawy z dnia 9 listopada 2000 r. o utworzeniu Polskiej Agencji Rozwoju Przedsiębiorczości (Dz. U. z 2007 r. Nr 42, poz. 275 z późn. zm.).</w:t>
      </w:r>
    </w:p>
    <w:p w:rsidR="004F5A6C" w:rsidRPr="002B3CD9" w:rsidRDefault="004F5A6C"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Wykonawca złoży dokument w formie oryginału potwierdzający wniesienie wadium w siedzibie Zamawiającego w Starostwie Powiatowym w Tucholi, ul. Pocztowa 7, pokój nr 108.</w:t>
      </w:r>
      <w:r w:rsidRPr="002B3CD9">
        <w:rPr>
          <w:b/>
          <w:sz w:val="24"/>
          <w:szCs w:val="24"/>
        </w:rPr>
        <w:t xml:space="preserve"> </w:t>
      </w:r>
      <w:r w:rsidRPr="002B3CD9">
        <w:rPr>
          <w:sz w:val="24"/>
          <w:szCs w:val="24"/>
        </w:rPr>
        <w:t>Wadium wnoszone w pieniądzu wpłaca się przelewem na rachunek bankowy wskazany przez zamawiającego</w:t>
      </w:r>
      <w:r w:rsidRPr="002B3CD9">
        <w:rPr>
          <w:b/>
          <w:sz w:val="24"/>
          <w:szCs w:val="24"/>
        </w:rPr>
        <w:t xml:space="preserve"> </w:t>
      </w:r>
      <w:r w:rsidRPr="00941D57">
        <w:rPr>
          <w:b/>
          <w:sz w:val="24"/>
          <w:szCs w:val="24"/>
        </w:rPr>
        <w:t xml:space="preserve">Getin Noble Bank SA Nr 49 1560 0013 2340 9874 1000 0005. </w:t>
      </w:r>
      <w:r w:rsidRPr="00941D57">
        <w:rPr>
          <w:sz w:val="24"/>
          <w:szCs w:val="24"/>
        </w:rPr>
        <w:t>Za termin wniesieni</w:t>
      </w:r>
      <w:r w:rsidRPr="0068310D">
        <w:rPr>
          <w:sz w:val="24"/>
          <w:szCs w:val="24"/>
        </w:rPr>
        <w:t>a</w:t>
      </w:r>
      <w:r w:rsidRPr="002B3CD9">
        <w:rPr>
          <w:sz w:val="24"/>
          <w:szCs w:val="24"/>
        </w:rPr>
        <w:t xml:space="preserve"> wadium w pieniądzu przyjmuje się datę</w:t>
      </w:r>
      <w:r>
        <w:rPr>
          <w:sz w:val="24"/>
          <w:szCs w:val="24"/>
        </w:rPr>
        <w:t xml:space="preserve"> </w:t>
      </w:r>
      <w:r>
        <w:rPr>
          <w:sz w:val="24"/>
          <w:szCs w:val="24"/>
        </w:rPr>
        <w:br/>
      </w:r>
      <w:r w:rsidRPr="002B3CD9">
        <w:rPr>
          <w:sz w:val="24"/>
          <w:szCs w:val="24"/>
        </w:rPr>
        <w:t>i godzinę uznania na rachunku bankowym Zamawiającego, a nie datę wydania dyspozycji przelewu. Natomiast kopię poświadczoną za zgodność z oryginałem należy w sposób trwały związać z ofertą.</w:t>
      </w:r>
    </w:p>
    <w:p w:rsidR="004F5A6C" w:rsidRPr="002B3CD9" w:rsidRDefault="004F5A6C"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Wadium wniesione w pieniądzu zamawiający przechowuje na rachunku bankowym.</w:t>
      </w:r>
    </w:p>
    <w:p w:rsidR="004F5A6C" w:rsidRPr="002B3CD9" w:rsidRDefault="004F5A6C"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wadium wszystkim Wykonawcom niezwłocznie po wyborze oferty najkorzystniejszej lub unieważnieniu postępowania, z wyjątkiem wykonawcy, którego oferta została wybrana jako najkorzystniejsza, z zastrzeżeniem ust. 11.</w:t>
      </w:r>
    </w:p>
    <w:p w:rsidR="004F5A6C" w:rsidRPr="002B3CD9" w:rsidRDefault="004F5A6C"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 xml:space="preserve">Wykonawcy, którego oferta została wybrana jako najkorzystniejsza, Zamawiający zwraca wadium niezwłocznie po zawarciu umowy w sprawie zamówienia publicznego. </w:t>
      </w:r>
    </w:p>
    <w:p w:rsidR="004F5A6C" w:rsidRPr="002B3CD9" w:rsidRDefault="004F5A6C"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niezwłocznie wadium na wniosek wykonawcy, który wycofał ofertę przed upływem terminu składania ofert.</w:t>
      </w:r>
    </w:p>
    <w:p w:rsidR="004F5A6C" w:rsidRPr="002B3CD9" w:rsidRDefault="004F5A6C" w:rsidP="008425C9">
      <w:pPr>
        <w:numPr>
          <w:ilvl w:val="0"/>
          <w:numId w:val="20"/>
        </w:numPr>
        <w:tabs>
          <w:tab w:val="clear" w:pos="1440"/>
          <w:tab w:val="num" w:pos="426"/>
        </w:tabs>
        <w:suppressAutoHyphens w:val="0"/>
        <w:autoSpaceDE w:val="0"/>
        <w:autoSpaceDN w:val="0"/>
        <w:adjustRightInd w:val="0"/>
        <w:spacing w:after="120"/>
        <w:ind w:left="709" w:hanging="425"/>
        <w:jc w:val="both"/>
        <w:rPr>
          <w:b/>
          <w:sz w:val="24"/>
          <w:szCs w:val="24"/>
        </w:rPr>
      </w:pPr>
      <w:r w:rsidRPr="002B3CD9">
        <w:rPr>
          <w:sz w:val="24"/>
          <w:szCs w:val="24"/>
        </w:rPr>
        <w:t xml:space="preserve">Zamawiający żąda ponownego wniesienia wadium przez wykonawcę, któremu zwrócono wadium na podstawie ust. 6, jeżeli w wyniku rozstrzygnięcia odwołania jego oferta została wybrana jako najkorzystniejsza. Wykonawca wnosi wadium </w:t>
      </w:r>
      <w:r>
        <w:rPr>
          <w:sz w:val="24"/>
          <w:szCs w:val="24"/>
        </w:rPr>
        <w:br/>
      </w:r>
      <w:r w:rsidRPr="002B3CD9">
        <w:rPr>
          <w:sz w:val="24"/>
          <w:szCs w:val="24"/>
        </w:rPr>
        <w:t>w terminie określonym przez zamawiającego.</w:t>
      </w:r>
    </w:p>
    <w:p w:rsidR="004F5A6C" w:rsidRPr="002B3CD9" w:rsidRDefault="004F5A6C" w:rsidP="008425C9">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 xml:space="preserve">Jeżeli wadium wniesiono w pieniądzu, zamawiający zwraca je wraz z odsetkami wynikającymi z umowy rachunku bankowego, na którym było ono przechowywane, pomniejszone o koszty prowadzenia rachunku bankowego oraz prowizji bankowej </w:t>
      </w:r>
      <w:r>
        <w:rPr>
          <w:sz w:val="24"/>
          <w:szCs w:val="24"/>
        </w:rPr>
        <w:br/>
      </w:r>
      <w:r w:rsidRPr="002B3CD9">
        <w:rPr>
          <w:sz w:val="24"/>
          <w:szCs w:val="24"/>
        </w:rPr>
        <w:t>za przelew pieniędzy na rachunek bankowy wskazany przez wykonawcę.</w:t>
      </w:r>
    </w:p>
    <w:p w:rsidR="004F5A6C" w:rsidRPr="002B3CD9" w:rsidRDefault="004F5A6C" w:rsidP="008425C9">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Zamawiający zatrzymuje wadium wraz z odsetkami, jeżeli wykonawca w odpowiedzi na wezwanie, o którym mowa w art. 26 ust. 3 ustawy, nie złożył dokumentów lub oświadczeń, o których mowa w art. 25 ust. 1, lub pełnomocnictw, chyba że udowodni, że wynika to z przyczyn nieleżących po jego stronie.</w:t>
      </w:r>
    </w:p>
    <w:p w:rsidR="004F5A6C" w:rsidRPr="002B3CD9" w:rsidRDefault="004F5A6C" w:rsidP="008425C9">
      <w:pPr>
        <w:numPr>
          <w:ilvl w:val="0"/>
          <w:numId w:val="20"/>
        </w:numPr>
        <w:tabs>
          <w:tab w:val="clear" w:pos="1440"/>
          <w:tab w:val="num" w:pos="709"/>
        </w:tabs>
        <w:suppressAutoHyphens w:val="0"/>
        <w:autoSpaceDE w:val="0"/>
        <w:autoSpaceDN w:val="0"/>
        <w:adjustRightInd w:val="0"/>
        <w:ind w:left="709" w:hanging="425"/>
        <w:jc w:val="both"/>
        <w:rPr>
          <w:b/>
          <w:sz w:val="24"/>
          <w:szCs w:val="24"/>
        </w:rPr>
      </w:pPr>
      <w:r w:rsidRPr="002B3CD9">
        <w:rPr>
          <w:sz w:val="24"/>
          <w:szCs w:val="24"/>
        </w:rPr>
        <w:t xml:space="preserve">Zamawiający zatrzymuje wadium wraz z odsetkami, jeżeli wykonawca, którego oferta została wybrana odmówił podpisania umowy w </w:t>
      </w:r>
      <w:r>
        <w:rPr>
          <w:sz w:val="24"/>
          <w:szCs w:val="24"/>
        </w:rPr>
        <w:t xml:space="preserve">sprawie zamówienia publicznego </w:t>
      </w:r>
      <w:r>
        <w:rPr>
          <w:sz w:val="24"/>
          <w:szCs w:val="24"/>
        </w:rPr>
        <w:br/>
        <w:t>n</w:t>
      </w:r>
      <w:r w:rsidRPr="002B3CD9">
        <w:rPr>
          <w:sz w:val="24"/>
          <w:szCs w:val="24"/>
        </w:rPr>
        <w:t>a warunkach określonych w ofercie oraz zawarcie umowy w sprawie zamówienia publicznego stało się niemożliwe z przyczyn leżących po stronie wykonawcy.</w:t>
      </w:r>
    </w:p>
    <w:p w:rsidR="004F5A6C" w:rsidRPr="00121E90" w:rsidRDefault="004F5A6C" w:rsidP="008425C9">
      <w:pPr>
        <w:pStyle w:val="ust"/>
        <w:spacing w:before="0" w:after="0"/>
        <w:ind w:left="0" w:firstLine="0"/>
        <w:rPr>
          <w:szCs w:val="24"/>
        </w:rPr>
      </w:pPr>
    </w:p>
    <w:p w:rsidR="004F5A6C" w:rsidRPr="003A5687" w:rsidRDefault="004F5A6C" w:rsidP="008425C9">
      <w:pPr>
        <w:pStyle w:val="Heading1"/>
        <w:numPr>
          <w:ilvl w:val="0"/>
          <w:numId w:val="16"/>
        </w:numPr>
        <w:tabs>
          <w:tab w:val="clear" w:pos="360"/>
          <w:tab w:val="num" w:pos="426"/>
        </w:tabs>
        <w:suppressAutoHyphens w:val="0"/>
        <w:ind w:left="426" w:hanging="426"/>
        <w:jc w:val="both"/>
        <w:rPr>
          <w:b/>
          <w:szCs w:val="24"/>
        </w:rPr>
      </w:pPr>
      <w:bookmarkStart w:id="15" w:name="_Toc252391005"/>
      <w:r w:rsidRPr="003A5687">
        <w:rPr>
          <w:b/>
          <w:szCs w:val="24"/>
        </w:rPr>
        <w:t>TERMIN ZWIĄZANIA OFERTĄ</w:t>
      </w:r>
      <w:bookmarkEnd w:id="15"/>
      <w:r w:rsidRPr="003A5687">
        <w:rPr>
          <w:b/>
          <w:szCs w:val="24"/>
        </w:rPr>
        <w:t xml:space="preserve"> </w:t>
      </w:r>
    </w:p>
    <w:p w:rsidR="004F5A6C" w:rsidRPr="00BB5662" w:rsidRDefault="004F5A6C" w:rsidP="008425C9">
      <w:pPr>
        <w:pStyle w:val="ust"/>
        <w:numPr>
          <w:ilvl w:val="0"/>
          <w:numId w:val="3"/>
        </w:numPr>
        <w:spacing w:after="120"/>
        <w:ind w:left="709" w:hanging="284"/>
        <w:rPr>
          <w:szCs w:val="24"/>
        </w:rPr>
      </w:pPr>
      <w:r w:rsidRPr="00C64F80">
        <w:rPr>
          <w:szCs w:val="24"/>
        </w:rPr>
        <w:t xml:space="preserve">Wykonawca jest związany ofertą przez </w:t>
      </w:r>
      <w:r w:rsidRPr="00C64F80">
        <w:rPr>
          <w:b/>
          <w:szCs w:val="24"/>
        </w:rPr>
        <w:t xml:space="preserve">okres </w:t>
      </w:r>
      <w:r>
        <w:rPr>
          <w:b/>
          <w:szCs w:val="24"/>
        </w:rPr>
        <w:t>3</w:t>
      </w:r>
      <w:r w:rsidRPr="00C64F80">
        <w:rPr>
          <w:b/>
          <w:szCs w:val="24"/>
        </w:rPr>
        <w:t>0 dni</w:t>
      </w:r>
      <w:r>
        <w:rPr>
          <w:b/>
          <w:szCs w:val="24"/>
        </w:rPr>
        <w:t>.</w:t>
      </w:r>
      <w:r w:rsidRPr="00BB5662">
        <w:rPr>
          <w:szCs w:val="24"/>
        </w:rPr>
        <w:t xml:space="preserve"> </w:t>
      </w:r>
    </w:p>
    <w:p w:rsidR="004F5A6C" w:rsidRDefault="004F5A6C" w:rsidP="008425C9">
      <w:pPr>
        <w:pStyle w:val="ust"/>
        <w:numPr>
          <w:ilvl w:val="0"/>
          <w:numId w:val="3"/>
        </w:numPr>
        <w:spacing w:before="0" w:after="120"/>
        <w:ind w:left="709" w:hanging="284"/>
        <w:rPr>
          <w:szCs w:val="24"/>
        </w:rPr>
      </w:pPr>
      <w:r w:rsidRPr="00C64F80">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4F5A6C" w:rsidRPr="00F67492" w:rsidRDefault="004F5A6C" w:rsidP="008425C9">
      <w:pPr>
        <w:pStyle w:val="ust"/>
        <w:numPr>
          <w:ilvl w:val="0"/>
          <w:numId w:val="3"/>
        </w:numPr>
        <w:spacing w:before="0" w:after="120"/>
        <w:ind w:left="709" w:hanging="284"/>
        <w:rPr>
          <w:szCs w:val="24"/>
        </w:rPr>
      </w:pPr>
      <w:r w:rsidRPr="00F67492">
        <w:rPr>
          <w:szCs w:val="24"/>
        </w:rPr>
        <w:t>Odmowa wyrażenia zgody, o której mowa w ust. 2, nie powoduje utraty wadium.</w:t>
      </w:r>
    </w:p>
    <w:p w:rsidR="004F5A6C" w:rsidRPr="00F67492" w:rsidRDefault="004F5A6C" w:rsidP="008425C9">
      <w:pPr>
        <w:pStyle w:val="ust"/>
        <w:numPr>
          <w:ilvl w:val="0"/>
          <w:numId w:val="3"/>
        </w:numPr>
        <w:autoSpaceDE w:val="0"/>
        <w:autoSpaceDN w:val="0"/>
        <w:adjustRightInd w:val="0"/>
        <w:spacing w:before="0" w:after="120"/>
        <w:ind w:left="709" w:hanging="284"/>
        <w:rPr>
          <w:szCs w:val="24"/>
        </w:rPr>
      </w:pPr>
      <w:r w:rsidRPr="00F67492">
        <w:rPr>
          <w:iCs/>
          <w:szCs w:val="24"/>
        </w:rPr>
        <w:t>Przedłu</w:t>
      </w:r>
      <w:r w:rsidRPr="00F67492">
        <w:rPr>
          <w:rFonts w:eastAsia="TimesNewRoman,Italic"/>
          <w:iCs/>
          <w:szCs w:val="24"/>
        </w:rPr>
        <w:t>ż</w:t>
      </w:r>
      <w:r w:rsidRPr="00F67492">
        <w:rPr>
          <w:iCs/>
          <w:szCs w:val="24"/>
        </w:rPr>
        <w:t>enie terminu zwi</w:t>
      </w:r>
      <w:r w:rsidRPr="00F67492">
        <w:rPr>
          <w:rFonts w:eastAsia="TimesNewRoman,Italic"/>
          <w:iCs/>
          <w:szCs w:val="24"/>
        </w:rPr>
        <w:t>ą</w:t>
      </w:r>
      <w:r w:rsidRPr="00F67492">
        <w:rPr>
          <w:iCs/>
          <w:szCs w:val="24"/>
        </w:rPr>
        <w:t>zania ofert</w:t>
      </w:r>
      <w:r w:rsidRPr="00F67492">
        <w:rPr>
          <w:rFonts w:eastAsia="TimesNewRoman,Italic"/>
          <w:iCs/>
          <w:szCs w:val="24"/>
        </w:rPr>
        <w:t xml:space="preserve">ą </w:t>
      </w:r>
      <w:r w:rsidRPr="00F67492">
        <w:rPr>
          <w:iCs/>
          <w:szCs w:val="24"/>
        </w:rPr>
        <w:t>jest dopuszczalne tylko z jednoczesnym przedłużeniem okresu ważno</w:t>
      </w:r>
      <w:r w:rsidRPr="00F67492">
        <w:rPr>
          <w:rFonts w:eastAsia="TimesNewRoman,Italic"/>
          <w:iCs/>
          <w:szCs w:val="24"/>
        </w:rPr>
        <w:t>ś</w:t>
      </w:r>
      <w:r w:rsidRPr="00F67492">
        <w:rPr>
          <w:iCs/>
          <w:szCs w:val="24"/>
        </w:rPr>
        <w:t>ci wadium albo, jeżeli nie jest to mo</w:t>
      </w:r>
      <w:r w:rsidRPr="00F67492">
        <w:rPr>
          <w:rFonts w:eastAsia="TimesNewRoman,Italic"/>
          <w:iCs/>
          <w:szCs w:val="24"/>
        </w:rPr>
        <w:t>ż</w:t>
      </w:r>
      <w:r w:rsidRPr="00F67492">
        <w:rPr>
          <w:iCs/>
          <w:szCs w:val="24"/>
        </w:rPr>
        <w:t xml:space="preserve">liwie, </w:t>
      </w:r>
      <w:r>
        <w:rPr>
          <w:iCs/>
          <w:szCs w:val="24"/>
        </w:rPr>
        <w:br/>
      </w:r>
      <w:r w:rsidRPr="00F67492">
        <w:rPr>
          <w:iCs/>
          <w:szCs w:val="24"/>
        </w:rPr>
        <w:t>z wniesieniem nowego wadium na przedłużony okres zwi</w:t>
      </w:r>
      <w:r w:rsidRPr="00F67492">
        <w:rPr>
          <w:rFonts w:eastAsia="TimesNewRoman,Italic"/>
          <w:iCs/>
          <w:szCs w:val="24"/>
        </w:rPr>
        <w:t>ą</w:t>
      </w:r>
      <w:r w:rsidRPr="00F67492">
        <w:rPr>
          <w:iCs/>
          <w:szCs w:val="24"/>
        </w:rPr>
        <w:t>zania ofert</w:t>
      </w:r>
      <w:r w:rsidRPr="00F67492">
        <w:rPr>
          <w:rFonts w:eastAsia="TimesNewRoman,Italic"/>
          <w:iCs/>
          <w:szCs w:val="24"/>
        </w:rPr>
        <w:t>ą</w:t>
      </w:r>
      <w:r w:rsidRPr="00F67492">
        <w:rPr>
          <w:iCs/>
          <w:szCs w:val="24"/>
        </w:rPr>
        <w:t>. Jeżeli przedłużenie terminu zwi</w:t>
      </w:r>
      <w:r w:rsidRPr="00F67492">
        <w:rPr>
          <w:rFonts w:eastAsia="TimesNewRoman,Italic"/>
          <w:iCs/>
          <w:szCs w:val="24"/>
        </w:rPr>
        <w:t>ą</w:t>
      </w:r>
      <w:r w:rsidRPr="00F67492">
        <w:rPr>
          <w:iCs/>
          <w:szCs w:val="24"/>
        </w:rPr>
        <w:t>zania ofert</w:t>
      </w:r>
      <w:r w:rsidRPr="00F67492">
        <w:rPr>
          <w:rFonts w:eastAsia="TimesNewRoman,Italic"/>
          <w:iCs/>
          <w:szCs w:val="24"/>
        </w:rPr>
        <w:t xml:space="preserve">ą </w:t>
      </w:r>
      <w:r w:rsidRPr="00F67492">
        <w:rPr>
          <w:iCs/>
          <w:szCs w:val="24"/>
        </w:rPr>
        <w:t>dokonywane jest po wyborze oferty najkorzystniejszej, obowi</w:t>
      </w:r>
      <w:r w:rsidRPr="00F67492">
        <w:rPr>
          <w:rFonts w:eastAsia="TimesNewRoman,Italic"/>
          <w:iCs/>
          <w:szCs w:val="24"/>
        </w:rPr>
        <w:t>ą</w:t>
      </w:r>
      <w:r w:rsidRPr="00F67492">
        <w:rPr>
          <w:iCs/>
          <w:szCs w:val="24"/>
        </w:rPr>
        <w:t>zek wniesienia nowego wadium lub jego przedłużenia dotyczy jedynie Wykonawcy, którego oferta została wybrana jako najkorzystniejsza.</w:t>
      </w:r>
    </w:p>
    <w:p w:rsidR="004F5A6C" w:rsidRDefault="004F5A6C" w:rsidP="008425C9">
      <w:pPr>
        <w:pStyle w:val="ust"/>
        <w:numPr>
          <w:ilvl w:val="0"/>
          <w:numId w:val="3"/>
        </w:numPr>
        <w:spacing w:before="0" w:after="0"/>
        <w:ind w:left="709" w:hanging="284"/>
        <w:rPr>
          <w:szCs w:val="24"/>
        </w:rPr>
      </w:pPr>
      <w:r w:rsidRPr="00F67492">
        <w:rPr>
          <w:szCs w:val="24"/>
        </w:rPr>
        <w:t>Bieg terminu związania ofertą rozpoczyna się wraz z upływem terminu składania</w:t>
      </w:r>
      <w:r w:rsidRPr="00C64F80">
        <w:rPr>
          <w:szCs w:val="24"/>
        </w:rPr>
        <w:t xml:space="preserve"> ofert.</w:t>
      </w:r>
    </w:p>
    <w:p w:rsidR="004F5A6C" w:rsidRPr="00967F92" w:rsidRDefault="004F5A6C" w:rsidP="008425C9">
      <w:pPr>
        <w:pStyle w:val="ust"/>
        <w:spacing w:before="0" w:after="0"/>
        <w:ind w:firstLine="0"/>
        <w:rPr>
          <w:sz w:val="16"/>
          <w:szCs w:val="16"/>
        </w:rPr>
      </w:pPr>
    </w:p>
    <w:p w:rsidR="004F5A6C" w:rsidRPr="003A5687" w:rsidRDefault="004F5A6C" w:rsidP="008425C9">
      <w:pPr>
        <w:pStyle w:val="Heading1"/>
        <w:numPr>
          <w:ilvl w:val="0"/>
          <w:numId w:val="16"/>
        </w:numPr>
        <w:tabs>
          <w:tab w:val="clear" w:pos="360"/>
          <w:tab w:val="num" w:pos="426"/>
        </w:tabs>
        <w:suppressAutoHyphens w:val="0"/>
        <w:spacing w:after="120"/>
        <w:ind w:left="425" w:hanging="425"/>
        <w:jc w:val="left"/>
        <w:rPr>
          <w:b/>
          <w:szCs w:val="24"/>
        </w:rPr>
      </w:pPr>
      <w:bookmarkStart w:id="16" w:name="_Toc252391006"/>
      <w:r w:rsidRPr="003A5687">
        <w:rPr>
          <w:b/>
          <w:szCs w:val="24"/>
        </w:rPr>
        <w:t>OPIS SPOSOBU PRZYGOTOWANIA OFERTY</w:t>
      </w:r>
      <w:bookmarkEnd w:id="16"/>
    </w:p>
    <w:p w:rsidR="004F5A6C" w:rsidRPr="00C64F80" w:rsidRDefault="004F5A6C" w:rsidP="008425C9">
      <w:pPr>
        <w:numPr>
          <w:ilvl w:val="0"/>
          <w:numId w:val="10"/>
        </w:numPr>
        <w:tabs>
          <w:tab w:val="clear" w:pos="1454"/>
          <w:tab w:val="num" w:pos="142"/>
        </w:tabs>
        <w:suppressAutoHyphens w:val="0"/>
        <w:spacing w:after="120"/>
        <w:ind w:left="709" w:hanging="283"/>
        <w:jc w:val="both"/>
        <w:rPr>
          <w:sz w:val="24"/>
          <w:szCs w:val="24"/>
        </w:rPr>
      </w:pPr>
      <w:r w:rsidRPr="00C64F80">
        <w:rPr>
          <w:sz w:val="24"/>
          <w:szCs w:val="24"/>
        </w:rPr>
        <w:t>Wykonawca winien zapoznać się ze Specyfikacją Istotnych Warunków Zamówienia.</w:t>
      </w:r>
    </w:p>
    <w:p w:rsidR="004F5A6C" w:rsidRPr="00C64F80" w:rsidRDefault="004F5A6C" w:rsidP="008425C9">
      <w:pPr>
        <w:numPr>
          <w:ilvl w:val="0"/>
          <w:numId w:val="10"/>
        </w:numPr>
        <w:tabs>
          <w:tab w:val="clear" w:pos="1454"/>
          <w:tab w:val="num" w:pos="284"/>
        </w:tabs>
        <w:suppressAutoHyphens w:val="0"/>
        <w:spacing w:after="120"/>
        <w:ind w:left="709" w:hanging="283"/>
        <w:jc w:val="both"/>
        <w:rPr>
          <w:sz w:val="24"/>
          <w:szCs w:val="24"/>
        </w:rPr>
      </w:pPr>
      <w:r w:rsidRPr="00C64F80">
        <w:rPr>
          <w:sz w:val="24"/>
          <w:szCs w:val="24"/>
        </w:rPr>
        <w:t xml:space="preserve">Wykonawca ponosi wszystkie koszty udziału w niniejszym postępowaniu. </w:t>
      </w:r>
    </w:p>
    <w:p w:rsidR="004F5A6C" w:rsidRDefault="004F5A6C" w:rsidP="008425C9">
      <w:pPr>
        <w:numPr>
          <w:ilvl w:val="0"/>
          <w:numId w:val="10"/>
        </w:numPr>
        <w:tabs>
          <w:tab w:val="clear" w:pos="1454"/>
        </w:tabs>
        <w:suppressAutoHyphens w:val="0"/>
        <w:spacing w:after="120"/>
        <w:ind w:left="709" w:hanging="283"/>
        <w:jc w:val="both"/>
        <w:rPr>
          <w:sz w:val="24"/>
          <w:szCs w:val="24"/>
        </w:rPr>
      </w:pPr>
      <w:r w:rsidRPr="00C64F80">
        <w:rPr>
          <w:sz w:val="24"/>
          <w:szCs w:val="24"/>
        </w:rPr>
        <w:t>Wykonawca może złożyć jedną ofertę</w:t>
      </w:r>
      <w:r>
        <w:rPr>
          <w:sz w:val="24"/>
          <w:szCs w:val="24"/>
        </w:rPr>
        <w:t xml:space="preserve"> na formularzu ofertowym stanowiącym Załącznik Nr 1 do SIWZ.</w:t>
      </w:r>
    </w:p>
    <w:p w:rsidR="004F5A6C" w:rsidRPr="00C64F80" w:rsidRDefault="004F5A6C"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Ofertę składa się, pod rygorem nieważności, w formie pisemnej. </w:t>
      </w:r>
    </w:p>
    <w:p w:rsidR="004F5A6C" w:rsidRPr="00C64F80" w:rsidRDefault="004F5A6C"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Treść oferty musi odpowiadać treści Specyfikacji Istotnych Warunków Zamówienia. </w:t>
      </w:r>
    </w:p>
    <w:p w:rsidR="004F5A6C" w:rsidRPr="00941D57" w:rsidRDefault="004F5A6C" w:rsidP="008425C9">
      <w:pPr>
        <w:numPr>
          <w:ilvl w:val="0"/>
          <w:numId w:val="10"/>
        </w:numPr>
        <w:tabs>
          <w:tab w:val="clear" w:pos="1454"/>
        </w:tabs>
        <w:suppressAutoHyphens w:val="0"/>
        <w:spacing w:after="120"/>
        <w:ind w:left="709" w:hanging="283"/>
        <w:jc w:val="both"/>
        <w:rPr>
          <w:sz w:val="24"/>
          <w:szCs w:val="24"/>
        </w:rPr>
      </w:pPr>
      <w:r w:rsidRPr="00941D57">
        <w:rPr>
          <w:sz w:val="24"/>
          <w:szCs w:val="24"/>
        </w:rPr>
        <w:t xml:space="preserve">Zamawiający </w:t>
      </w:r>
      <w:r>
        <w:rPr>
          <w:sz w:val="24"/>
          <w:szCs w:val="24"/>
        </w:rPr>
        <w:t xml:space="preserve">nie </w:t>
      </w:r>
      <w:r w:rsidRPr="00941D57">
        <w:rPr>
          <w:sz w:val="24"/>
          <w:szCs w:val="24"/>
        </w:rPr>
        <w:t>dopuszcza składani</w:t>
      </w:r>
      <w:r>
        <w:rPr>
          <w:sz w:val="24"/>
          <w:szCs w:val="24"/>
        </w:rPr>
        <w:t>a</w:t>
      </w:r>
      <w:r w:rsidRPr="00941D57">
        <w:rPr>
          <w:sz w:val="24"/>
          <w:szCs w:val="24"/>
        </w:rPr>
        <w:t xml:space="preserve"> ofert częściowych. </w:t>
      </w:r>
    </w:p>
    <w:p w:rsidR="004F5A6C" w:rsidRPr="00C64F80" w:rsidRDefault="004F5A6C"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Zamawiający nie dopuszcza składania oferty wariantowej. </w:t>
      </w:r>
    </w:p>
    <w:p w:rsidR="004F5A6C" w:rsidRDefault="004F5A6C"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Dokumenty sporządzone w języku obcym są składane wraz z tłumaczeniem na język polski dokonanym przez przysięgłego tłumacza. Tłumaczenie nie jest wymagane, jeżeli Zamawiający wyraził zgodę, o której mowa w art. 9 ust 3 ustawy. </w:t>
      </w:r>
    </w:p>
    <w:p w:rsidR="004F5A6C" w:rsidRPr="00E047FE" w:rsidRDefault="004F5A6C" w:rsidP="00AC2095">
      <w:pPr>
        <w:numPr>
          <w:ilvl w:val="0"/>
          <w:numId w:val="10"/>
        </w:numPr>
        <w:tabs>
          <w:tab w:val="clear" w:pos="1454"/>
        </w:tabs>
        <w:suppressAutoHyphens w:val="0"/>
        <w:spacing w:after="120"/>
        <w:ind w:left="709" w:hanging="349"/>
        <w:jc w:val="both"/>
        <w:rPr>
          <w:sz w:val="24"/>
          <w:szCs w:val="24"/>
        </w:rPr>
      </w:pPr>
      <w:r w:rsidRPr="00AC2095">
        <w:rPr>
          <w:sz w:val="24"/>
          <w:szCs w:val="24"/>
        </w:rPr>
        <w:t xml:space="preserve">Oferta musi zawierać wszystkie wymagane dokumenty wymienione w Rozdziale VI SIWZ. </w:t>
      </w:r>
      <w:r w:rsidRPr="00AC2095">
        <w:rPr>
          <w:b/>
          <w:sz w:val="24"/>
          <w:szCs w:val="24"/>
        </w:rPr>
        <w:t xml:space="preserve"> </w:t>
      </w:r>
    </w:p>
    <w:p w:rsidR="004F5A6C" w:rsidRPr="00331260" w:rsidRDefault="004F5A6C" w:rsidP="008425C9">
      <w:pPr>
        <w:numPr>
          <w:ilvl w:val="0"/>
          <w:numId w:val="10"/>
        </w:numPr>
        <w:tabs>
          <w:tab w:val="clear" w:pos="1454"/>
          <w:tab w:val="num" w:pos="851"/>
        </w:tabs>
        <w:suppressAutoHyphens w:val="0"/>
        <w:spacing w:after="120"/>
        <w:ind w:left="851" w:hanging="425"/>
        <w:jc w:val="both"/>
        <w:rPr>
          <w:sz w:val="24"/>
          <w:szCs w:val="24"/>
        </w:rPr>
      </w:pPr>
      <w:r w:rsidRPr="00331260">
        <w:rPr>
          <w:sz w:val="24"/>
          <w:szCs w:val="24"/>
        </w:rPr>
        <w:t>Załączniki winny zostać wypełnione przez Wykonawcę bez wyjątku i ściśle według warunków i postanowień zawartych w SIWZ. W przypadku, gdy jakakolwiek część powyższych dokumentów nie dotyczy Wykonawcy, wpisuje „NIE DOTYCZY”.</w:t>
      </w:r>
    </w:p>
    <w:p w:rsidR="004F5A6C" w:rsidRPr="00C64F80" w:rsidRDefault="004F5A6C" w:rsidP="008425C9">
      <w:pPr>
        <w:numPr>
          <w:ilvl w:val="0"/>
          <w:numId w:val="10"/>
        </w:numPr>
        <w:tabs>
          <w:tab w:val="clear" w:pos="1454"/>
        </w:tabs>
        <w:suppressAutoHyphens w:val="0"/>
        <w:spacing w:after="120"/>
        <w:ind w:left="851" w:hanging="425"/>
        <w:jc w:val="both"/>
        <w:rPr>
          <w:sz w:val="24"/>
          <w:szCs w:val="24"/>
        </w:rPr>
      </w:pPr>
      <w:r w:rsidRPr="00331260">
        <w:rPr>
          <w:sz w:val="24"/>
          <w:szCs w:val="24"/>
        </w:rPr>
        <w:t>Zamawiający zaleca wykorzystanie formularzy załączników zawartych w niniejszej</w:t>
      </w:r>
      <w:r w:rsidRPr="00C64F80">
        <w:rPr>
          <w:sz w:val="24"/>
          <w:szCs w:val="24"/>
        </w:rPr>
        <w:t xml:space="preserve"> SIWZ. Dopuszcza się złożenie w ofercie załączników sporządzonych przez Wykonawcę, jednakże muszą one zawierać dane wymagane przez Zamawiającego.  </w:t>
      </w:r>
    </w:p>
    <w:p w:rsidR="004F5A6C" w:rsidRPr="00C64F80" w:rsidRDefault="004F5A6C" w:rsidP="008425C9">
      <w:pPr>
        <w:numPr>
          <w:ilvl w:val="0"/>
          <w:numId w:val="10"/>
        </w:numPr>
        <w:tabs>
          <w:tab w:val="clear" w:pos="1454"/>
        </w:tabs>
        <w:suppressAutoHyphens w:val="0"/>
        <w:spacing w:after="120"/>
        <w:ind w:left="851" w:hanging="425"/>
        <w:jc w:val="both"/>
        <w:rPr>
          <w:sz w:val="24"/>
          <w:szCs w:val="24"/>
        </w:rPr>
      </w:pPr>
      <w:r w:rsidRPr="00C64F80">
        <w:rPr>
          <w:sz w:val="24"/>
          <w:szCs w:val="24"/>
        </w:rPr>
        <w:t xml:space="preserve">Oferta, dokumenty i oświadczenia powinny być podpisane przez osobę/y upoważnione do reprezentowania Wykonawcy. </w:t>
      </w:r>
    </w:p>
    <w:p w:rsidR="004F5A6C" w:rsidRPr="00C64F80" w:rsidRDefault="004F5A6C" w:rsidP="008425C9">
      <w:pPr>
        <w:numPr>
          <w:ilvl w:val="0"/>
          <w:numId w:val="10"/>
        </w:numPr>
        <w:tabs>
          <w:tab w:val="clear" w:pos="1454"/>
          <w:tab w:val="num" w:pos="851"/>
        </w:tabs>
        <w:suppressAutoHyphens w:val="0"/>
        <w:spacing w:after="120"/>
        <w:ind w:left="850" w:hanging="425"/>
        <w:jc w:val="both"/>
        <w:rPr>
          <w:sz w:val="24"/>
          <w:szCs w:val="24"/>
        </w:rPr>
      </w:pPr>
      <w:r w:rsidRPr="00C64F80">
        <w:rPr>
          <w:sz w:val="24"/>
          <w:szCs w:val="24"/>
        </w:rPr>
        <w:t xml:space="preserve">Upoważnienie do podpisania oferty winno być dołączone do oferty, o ile nie wynika to z innych dokumentów załączonych przez Wykonawcę. Takie pełnomocnictwo powinno zostać złożone w formie oryginału lub kopii potwierdzonej za zgodność przez notariusza. </w:t>
      </w:r>
    </w:p>
    <w:p w:rsidR="004F5A6C" w:rsidRPr="00C64F80" w:rsidRDefault="004F5A6C"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Dokumenty są składane w oryginale lub kopii poświadczonej za zgodność </w:t>
      </w:r>
      <w:r>
        <w:rPr>
          <w:sz w:val="24"/>
          <w:szCs w:val="24"/>
        </w:rPr>
        <w:br/>
      </w:r>
      <w:r w:rsidRPr="00C64F80">
        <w:rPr>
          <w:sz w:val="24"/>
          <w:szCs w:val="24"/>
        </w:rPr>
        <w:t xml:space="preserve">z oryginałem przez Wykonawcę z zastrzeżeniem </w:t>
      </w:r>
      <w:r>
        <w:rPr>
          <w:sz w:val="24"/>
          <w:szCs w:val="24"/>
        </w:rPr>
        <w:t>us</w:t>
      </w:r>
      <w:r w:rsidRPr="00C64F80">
        <w:rPr>
          <w:sz w:val="24"/>
          <w:szCs w:val="24"/>
        </w:rPr>
        <w:t>t. 1</w:t>
      </w:r>
      <w:r>
        <w:rPr>
          <w:sz w:val="24"/>
          <w:szCs w:val="24"/>
        </w:rPr>
        <w:t>3</w:t>
      </w:r>
      <w:r w:rsidRPr="00C64F80">
        <w:rPr>
          <w:sz w:val="24"/>
          <w:szCs w:val="24"/>
        </w:rPr>
        <w:t xml:space="preserve">. </w:t>
      </w:r>
    </w:p>
    <w:p w:rsidR="004F5A6C" w:rsidRPr="00C64F80" w:rsidRDefault="004F5A6C"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 przypadku dołączenia do oferty kopii jakiegokolwiek dokumentu, powyższa kopia powinna być poświadczona własnoręcznym podpisem, poprzedzonym dopiskiem „za zgodność z oryginałem” przez osobę/y upoważnione do reprezentowania Wykonawcy.</w:t>
      </w:r>
    </w:p>
    <w:p w:rsidR="004F5A6C" w:rsidRPr="002B3CD9" w:rsidRDefault="004F5A6C"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2B3CD9">
        <w:rPr>
          <w:sz w:val="24"/>
          <w:szCs w:val="24"/>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Pr>
          <w:sz w:val="24"/>
          <w:szCs w:val="24"/>
        </w:rPr>
        <w:br/>
      </w:r>
      <w:r w:rsidRPr="002B3CD9">
        <w:rPr>
          <w:sz w:val="24"/>
          <w:szCs w:val="24"/>
        </w:rPr>
        <w:t>z oryginałem odpowiednio przez Wykonawcę lub te podmioty.</w:t>
      </w:r>
    </w:p>
    <w:p w:rsidR="004F5A6C" w:rsidRPr="00C64F80" w:rsidRDefault="004F5A6C"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Zamawiający może żądać przedstawienia oryginału lub notarialnie poświadczonej kopii dokumentu wyłącznie wtedy, gdy złożona kopia dokumentu jest nieczytelna lub budzi wątpliwości co do jej prawdziwości.</w:t>
      </w:r>
    </w:p>
    <w:p w:rsidR="004F5A6C" w:rsidRPr="00C64F80" w:rsidRDefault="004F5A6C"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EC48CA">
        <w:rPr>
          <w:sz w:val="24"/>
          <w:szCs w:val="24"/>
        </w:rPr>
        <w:t>Wszelkie poprawki i zmiany w tekście oferty (w tym w załącznikach oferty) winny być podpisane przez osobę/y upoważnione do reprezentowania Wykonawcy.</w:t>
      </w:r>
    </w:p>
    <w:p w:rsidR="004F5A6C" w:rsidRPr="00C64F80" w:rsidRDefault="004F5A6C"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Wszystkie kartki oferty wraz z załącznikami powinny być ponumerowane, a całość trwale spięta.</w:t>
      </w:r>
    </w:p>
    <w:p w:rsidR="004F5A6C" w:rsidRPr="00C64F80" w:rsidRDefault="004F5A6C"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Ofertę należy przygotować w języku polskim, w sposób czytelny i trwały uniemożliwiający dekompletację oferty. </w:t>
      </w:r>
    </w:p>
    <w:p w:rsidR="004F5A6C" w:rsidRDefault="004F5A6C"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Ofertę należy złożyć w nieprzejrzystej, zamkniętej i opieczętowanej kopercie</w:t>
      </w:r>
      <w:r>
        <w:rPr>
          <w:sz w:val="24"/>
          <w:szCs w:val="24"/>
        </w:rPr>
        <w:t xml:space="preserve"> </w:t>
      </w:r>
      <w:r>
        <w:rPr>
          <w:sz w:val="24"/>
          <w:szCs w:val="24"/>
        </w:rPr>
        <w:br/>
      </w:r>
      <w:r w:rsidRPr="00C64F80">
        <w:rPr>
          <w:sz w:val="24"/>
          <w:szCs w:val="24"/>
        </w:rPr>
        <w:t xml:space="preserve">w sposób gwarantujący zachowanie poufności jej treści oraz zabezpieczającej jej nienaruszalność, zaadresowanej na adres Zamawiającego: </w:t>
      </w:r>
      <w:r w:rsidRPr="00650351">
        <w:rPr>
          <w:b/>
          <w:i/>
          <w:sz w:val="24"/>
          <w:szCs w:val="24"/>
        </w:rPr>
        <w:t xml:space="preserve">Powiat Tucholski, </w:t>
      </w:r>
      <w:r w:rsidRPr="00650351">
        <w:rPr>
          <w:b/>
          <w:i/>
          <w:sz w:val="24"/>
          <w:szCs w:val="24"/>
        </w:rPr>
        <w:br/>
        <w:t>ul. Pocztowa 7, 89 – 500 Tuchola</w:t>
      </w:r>
      <w:r w:rsidRPr="00C64F80">
        <w:rPr>
          <w:sz w:val="24"/>
          <w:szCs w:val="24"/>
        </w:rPr>
        <w:t xml:space="preserve"> oraz posiadać oznaczenia nazwę i adres Wykonawcy oraz numer telefonu, aby można było ją odesłać w przypadku złożenia po wyznaczonym terminie.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6"/>
      </w:tblGrid>
      <w:tr w:rsidR="004F5A6C" w:rsidRPr="00494484" w:rsidTr="00830532">
        <w:tc>
          <w:tcPr>
            <w:tcW w:w="8676" w:type="dxa"/>
          </w:tcPr>
          <w:p w:rsidR="004F5A6C" w:rsidRPr="00494484" w:rsidRDefault="004F5A6C" w:rsidP="00830532">
            <w:pPr>
              <w:autoSpaceDE w:val="0"/>
              <w:autoSpaceDN w:val="0"/>
              <w:adjustRightInd w:val="0"/>
              <w:jc w:val="both"/>
              <w:rPr>
                <w:i/>
                <w:sz w:val="22"/>
                <w:szCs w:val="22"/>
              </w:rPr>
            </w:pPr>
            <w:r w:rsidRPr="00494484">
              <w:rPr>
                <w:i/>
                <w:sz w:val="22"/>
                <w:szCs w:val="22"/>
              </w:rPr>
              <w:t>Nazwa (firma) Wykonawcy</w:t>
            </w:r>
          </w:p>
          <w:p w:rsidR="004F5A6C" w:rsidRPr="00494484" w:rsidRDefault="004F5A6C" w:rsidP="00830532">
            <w:pPr>
              <w:autoSpaceDE w:val="0"/>
              <w:autoSpaceDN w:val="0"/>
              <w:adjustRightInd w:val="0"/>
              <w:jc w:val="both"/>
              <w:rPr>
                <w:i/>
                <w:sz w:val="22"/>
                <w:szCs w:val="22"/>
              </w:rPr>
            </w:pPr>
            <w:r w:rsidRPr="00494484">
              <w:rPr>
                <w:i/>
                <w:sz w:val="22"/>
                <w:szCs w:val="22"/>
              </w:rPr>
              <w:t>Adres Wykonawcy                                                                     Powiat Tucholski</w:t>
            </w:r>
          </w:p>
          <w:p w:rsidR="004F5A6C" w:rsidRPr="00494484" w:rsidRDefault="004F5A6C" w:rsidP="00830532">
            <w:pPr>
              <w:autoSpaceDE w:val="0"/>
              <w:autoSpaceDN w:val="0"/>
              <w:adjustRightInd w:val="0"/>
              <w:jc w:val="both"/>
              <w:rPr>
                <w:i/>
                <w:sz w:val="22"/>
                <w:szCs w:val="22"/>
              </w:rPr>
            </w:pPr>
            <w:r w:rsidRPr="00494484">
              <w:rPr>
                <w:i/>
                <w:sz w:val="22"/>
                <w:szCs w:val="22"/>
              </w:rPr>
              <w:t xml:space="preserve">                                                                                                  ul. Pocztowa 7</w:t>
            </w:r>
          </w:p>
          <w:p w:rsidR="004F5A6C" w:rsidRPr="00494484" w:rsidRDefault="004F5A6C" w:rsidP="00830532">
            <w:pPr>
              <w:autoSpaceDE w:val="0"/>
              <w:autoSpaceDN w:val="0"/>
              <w:adjustRightInd w:val="0"/>
              <w:spacing w:line="360" w:lineRule="auto"/>
              <w:jc w:val="both"/>
              <w:rPr>
                <w:i/>
                <w:sz w:val="22"/>
                <w:szCs w:val="22"/>
              </w:rPr>
            </w:pPr>
            <w:r w:rsidRPr="00494484">
              <w:rPr>
                <w:i/>
                <w:sz w:val="22"/>
                <w:szCs w:val="22"/>
              </w:rPr>
              <w:t xml:space="preserve">                                                                                                 89-500 Tuchola</w:t>
            </w:r>
          </w:p>
          <w:p w:rsidR="004F5A6C" w:rsidRPr="00494484" w:rsidRDefault="004F5A6C" w:rsidP="00830532">
            <w:pPr>
              <w:autoSpaceDE w:val="0"/>
              <w:autoSpaceDN w:val="0"/>
              <w:adjustRightInd w:val="0"/>
              <w:spacing w:line="360" w:lineRule="auto"/>
              <w:jc w:val="center"/>
              <w:rPr>
                <w:i/>
                <w:sz w:val="22"/>
                <w:szCs w:val="22"/>
              </w:rPr>
            </w:pPr>
            <w:r w:rsidRPr="00494484">
              <w:rPr>
                <w:i/>
                <w:sz w:val="22"/>
                <w:szCs w:val="22"/>
              </w:rPr>
              <w:t>Oferta w przetargu nieograniczonym</w:t>
            </w:r>
          </w:p>
          <w:p w:rsidR="004F5A6C" w:rsidRPr="00830531" w:rsidRDefault="004F5A6C" w:rsidP="00830532">
            <w:pPr>
              <w:pStyle w:val="Arial12CE"/>
              <w:spacing w:line="240" w:lineRule="auto"/>
              <w:jc w:val="center"/>
              <w:rPr>
                <w:rFonts w:ascii="Times New Roman" w:hAnsi="Times New Roman"/>
                <w:b/>
                <w:i/>
                <w:sz w:val="22"/>
                <w:szCs w:val="22"/>
              </w:rPr>
            </w:pPr>
            <w:r w:rsidRPr="00830531">
              <w:rPr>
                <w:rFonts w:ascii="Times New Roman" w:hAnsi="Times New Roman"/>
                <w:b/>
                <w:i/>
                <w:sz w:val="22"/>
                <w:szCs w:val="22"/>
              </w:rPr>
              <w:t>„</w:t>
            </w:r>
            <w:r>
              <w:rPr>
                <w:rFonts w:ascii="Times New Roman" w:hAnsi="Times New Roman"/>
                <w:b/>
                <w:i/>
                <w:sz w:val="22"/>
                <w:szCs w:val="22"/>
              </w:rPr>
              <w:t xml:space="preserve">Zakup samochodu przystosowanego do przewozu osób niepełnosprawnych </w:t>
            </w:r>
            <w:r w:rsidRPr="00830531">
              <w:rPr>
                <w:rFonts w:ascii="Times New Roman" w:hAnsi="Times New Roman"/>
                <w:b/>
                <w:i/>
                <w:sz w:val="22"/>
                <w:szCs w:val="22"/>
              </w:rPr>
              <w:t>dla Zakładu Aktywności Zawodowej w Tucholi”</w:t>
            </w:r>
          </w:p>
          <w:p w:rsidR="004F5A6C" w:rsidRPr="00830531" w:rsidRDefault="004F5A6C" w:rsidP="00830532">
            <w:pPr>
              <w:pStyle w:val="Arial12CE"/>
              <w:spacing w:line="240" w:lineRule="auto"/>
              <w:jc w:val="center"/>
              <w:rPr>
                <w:rFonts w:ascii="Times New Roman" w:hAnsi="Times New Roman"/>
                <w:b/>
                <w:i/>
                <w:sz w:val="22"/>
                <w:szCs w:val="22"/>
              </w:rPr>
            </w:pPr>
            <w:r w:rsidRPr="00830531">
              <w:rPr>
                <w:rFonts w:ascii="Times New Roman" w:hAnsi="Times New Roman"/>
                <w:b/>
                <w:i/>
                <w:sz w:val="22"/>
                <w:szCs w:val="22"/>
              </w:rPr>
              <w:t>Zadanie nr……pn. ………………………………</w:t>
            </w:r>
          </w:p>
          <w:p w:rsidR="004F5A6C" w:rsidRPr="00830531" w:rsidRDefault="004F5A6C" w:rsidP="00830532">
            <w:pPr>
              <w:autoSpaceDE w:val="0"/>
              <w:autoSpaceDN w:val="0"/>
              <w:adjustRightInd w:val="0"/>
              <w:jc w:val="both"/>
              <w:rPr>
                <w:i/>
                <w:sz w:val="12"/>
                <w:szCs w:val="12"/>
              </w:rPr>
            </w:pPr>
          </w:p>
          <w:p w:rsidR="004F5A6C" w:rsidRPr="007A3D72" w:rsidRDefault="004F5A6C" w:rsidP="00830532">
            <w:pPr>
              <w:autoSpaceDE w:val="0"/>
              <w:autoSpaceDN w:val="0"/>
              <w:adjustRightInd w:val="0"/>
              <w:spacing w:after="120"/>
              <w:jc w:val="center"/>
              <w:rPr>
                <w:b/>
                <w:i/>
                <w:sz w:val="22"/>
                <w:szCs w:val="22"/>
              </w:rPr>
            </w:pPr>
            <w:r w:rsidRPr="00830531">
              <w:rPr>
                <w:i/>
                <w:sz w:val="22"/>
                <w:szCs w:val="22"/>
              </w:rPr>
              <w:t xml:space="preserve">Nie otwierać przed dniem </w:t>
            </w:r>
            <w:r w:rsidRPr="00AC2095">
              <w:rPr>
                <w:b/>
                <w:i/>
                <w:sz w:val="22"/>
                <w:szCs w:val="22"/>
              </w:rPr>
              <w:t>10.12.2013 r.</w:t>
            </w:r>
            <w:r w:rsidRPr="00AC2095">
              <w:rPr>
                <w:i/>
                <w:sz w:val="22"/>
                <w:szCs w:val="22"/>
              </w:rPr>
              <w:t xml:space="preserve">, do godz. </w:t>
            </w:r>
            <w:r w:rsidRPr="00AC2095">
              <w:rPr>
                <w:b/>
                <w:i/>
                <w:sz w:val="22"/>
                <w:szCs w:val="22"/>
              </w:rPr>
              <w:t>0</w:t>
            </w:r>
            <w:r>
              <w:rPr>
                <w:b/>
                <w:i/>
                <w:sz w:val="22"/>
                <w:szCs w:val="22"/>
              </w:rPr>
              <w:t>9:0</w:t>
            </w:r>
            <w:r w:rsidRPr="00AC2095">
              <w:rPr>
                <w:b/>
                <w:i/>
                <w:sz w:val="22"/>
                <w:szCs w:val="22"/>
              </w:rPr>
              <w:t>0</w:t>
            </w:r>
          </w:p>
        </w:tc>
      </w:tr>
    </w:tbl>
    <w:p w:rsidR="004F5A6C" w:rsidRPr="00C64F80" w:rsidRDefault="004F5A6C" w:rsidP="008425C9">
      <w:pPr>
        <w:numPr>
          <w:ilvl w:val="0"/>
          <w:numId w:val="10"/>
        </w:numPr>
        <w:tabs>
          <w:tab w:val="clear" w:pos="1454"/>
          <w:tab w:val="num" w:pos="851"/>
        </w:tabs>
        <w:suppressAutoHyphens w:val="0"/>
        <w:spacing w:before="120" w:after="120"/>
        <w:ind w:left="850" w:hanging="425"/>
        <w:jc w:val="both"/>
        <w:rPr>
          <w:sz w:val="24"/>
          <w:szCs w:val="24"/>
        </w:rPr>
      </w:pPr>
      <w:r w:rsidRPr="00C64F80">
        <w:rPr>
          <w:sz w:val="24"/>
          <w:szCs w:val="24"/>
        </w:rPr>
        <w:t>W przypadku nieprawidłowego zaadresowania lub zamknięcia koperty Zamawiający nie bierze odpowiedzialności za złe skierowanie przesyłki i jej przedterminowe  otwarcie. Oferta taka nie weźmie udziału w postępowaniu.</w:t>
      </w:r>
    </w:p>
    <w:p w:rsidR="004F5A6C" w:rsidRPr="00E047FE" w:rsidRDefault="004F5A6C"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4F5A6C" w:rsidRPr="00E047FE" w:rsidRDefault="004F5A6C"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 xml:space="preserve">Nie ujawnia się informacji stanowiących tajemnicę przedsiębiorstwa w rozumieniu przepisów o zwalczaniu nieuczciwej konkurencji, jeżeli Wykonawca, nie później </w:t>
      </w:r>
      <w:r>
        <w:rPr>
          <w:sz w:val="24"/>
          <w:szCs w:val="24"/>
        </w:rPr>
        <w:br/>
      </w:r>
      <w:r w:rsidRPr="00E047FE">
        <w:rPr>
          <w:sz w:val="24"/>
          <w:szCs w:val="24"/>
        </w:rPr>
        <w:t xml:space="preserve">niż w terminie składania ofert, zastrzegł, że nie mogą one być udostępniane </w:t>
      </w:r>
      <w:r>
        <w:rPr>
          <w:sz w:val="24"/>
          <w:szCs w:val="24"/>
        </w:rPr>
        <w:br/>
      </w:r>
      <w:r w:rsidRPr="00E047FE">
        <w:rPr>
          <w:sz w:val="24"/>
          <w:szCs w:val="24"/>
        </w:rPr>
        <w:t xml:space="preserve">z wyjątkiem informacji, o których mowa w art. 86 ust. 4 ustawy. Dokumenty zawierające powyższe informacje Wykonawca powinien załączyć (ponumerowane </w:t>
      </w:r>
      <w:r>
        <w:rPr>
          <w:sz w:val="24"/>
          <w:szCs w:val="24"/>
        </w:rPr>
        <w:br/>
      </w:r>
      <w:r w:rsidRPr="00E047FE">
        <w:rPr>
          <w:sz w:val="24"/>
          <w:szCs w:val="24"/>
        </w:rPr>
        <w:t>i zszyte) do oferty w osobnej kopercie opisanej „Nie udostępniać innym uczestnikom postępowania”.</w:t>
      </w:r>
    </w:p>
    <w:p w:rsidR="004F5A6C" w:rsidRPr="00C64F80" w:rsidRDefault="004F5A6C" w:rsidP="008425C9">
      <w:pPr>
        <w:pStyle w:val="BodyText"/>
        <w:rPr>
          <w:b/>
          <w:szCs w:val="24"/>
        </w:rPr>
      </w:pPr>
    </w:p>
    <w:p w:rsidR="004F5A6C" w:rsidRPr="003A5687" w:rsidRDefault="004F5A6C" w:rsidP="008425C9">
      <w:pPr>
        <w:pStyle w:val="Heading1"/>
        <w:numPr>
          <w:ilvl w:val="0"/>
          <w:numId w:val="16"/>
        </w:numPr>
        <w:tabs>
          <w:tab w:val="clear" w:pos="360"/>
          <w:tab w:val="num" w:pos="426"/>
        </w:tabs>
        <w:suppressAutoHyphens w:val="0"/>
        <w:spacing w:after="120"/>
        <w:ind w:left="425" w:right="-284" w:hanging="425"/>
        <w:jc w:val="left"/>
        <w:rPr>
          <w:b/>
          <w:szCs w:val="24"/>
        </w:rPr>
      </w:pPr>
      <w:bookmarkStart w:id="17" w:name="_Toc252391007"/>
      <w:r w:rsidRPr="003A5687">
        <w:rPr>
          <w:b/>
          <w:szCs w:val="24"/>
        </w:rPr>
        <w:t>MIEJSCE ORAZ TERMIN SKŁADANIA I OTWARCIA OFERT</w:t>
      </w:r>
      <w:bookmarkEnd w:id="17"/>
      <w:r w:rsidRPr="003A5687">
        <w:rPr>
          <w:b/>
          <w:szCs w:val="24"/>
        </w:rPr>
        <w:tab/>
      </w:r>
    </w:p>
    <w:p w:rsidR="004F5A6C" w:rsidRPr="00830531" w:rsidRDefault="004F5A6C"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Zamkniętą kopertę zawierającą ofertę wraz z wymaganymi dokumentami złożyć </w:t>
      </w:r>
      <w:r>
        <w:rPr>
          <w:szCs w:val="24"/>
        </w:rPr>
        <w:br/>
      </w:r>
      <w:r w:rsidRPr="00EA68FC">
        <w:rPr>
          <w:szCs w:val="24"/>
        </w:rPr>
        <w:t xml:space="preserve">w terminie do dnia </w:t>
      </w:r>
      <w:r w:rsidRPr="00AC2095">
        <w:rPr>
          <w:b/>
          <w:szCs w:val="24"/>
        </w:rPr>
        <w:t>10.12.2013 r.</w:t>
      </w:r>
      <w:r w:rsidRPr="00AC2095">
        <w:rPr>
          <w:szCs w:val="24"/>
        </w:rPr>
        <w:t xml:space="preserve"> do godz. </w:t>
      </w:r>
      <w:r w:rsidRPr="00AC2095">
        <w:rPr>
          <w:b/>
          <w:szCs w:val="24"/>
        </w:rPr>
        <w:t>08:30</w:t>
      </w:r>
      <w:r w:rsidRPr="00AC2095">
        <w:rPr>
          <w:szCs w:val="24"/>
        </w:rPr>
        <w:t xml:space="preserve"> w</w:t>
      </w:r>
      <w:r w:rsidRPr="00830531">
        <w:rPr>
          <w:szCs w:val="24"/>
        </w:rPr>
        <w:t xml:space="preserve"> Punkcie Obsługi Interesantów Starostwa Powiatowego w Tucholi, ul. Pocztowa 7, 89-500 Tuchola. </w:t>
      </w:r>
    </w:p>
    <w:p w:rsidR="004F5A6C" w:rsidRPr="00830531" w:rsidRDefault="004F5A6C"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Konsekwencje złożenia oferty nie zgodnie z w/w wymaganiami ponosi Wykonawca. </w:t>
      </w:r>
    </w:p>
    <w:p w:rsidR="004F5A6C" w:rsidRPr="00830531" w:rsidRDefault="004F5A6C"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Wykonawca może, przed upływem terminu do składania ofert, zmienić lub wycofać ofertę pod warunkiem, że Zamawiający otrzyma pisemne powiadomienie </w:t>
      </w:r>
      <w:r w:rsidRPr="00830531">
        <w:rPr>
          <w:szCs w:val="24"/>
        </w:rPr>
        <w:br/>
        <w:t xml:space="preserve">o wprowadzeniu zmian lub wycofaniu przed terminem składania ofert, określonym </w:t>
      </w:r>
      <w:r w:rsidRPr="00830531">
        <w:rPr>
          <w:szCs w:val="24"/>
        </w:rPr>
        <w:br/>
        <w:t xml:space="preserve">w niniejszej Specyfikacji. </w:t>
      </w:r>
    </w:p>
    <w:p w:rsidR="004F5A6C" w:rsidRPr="00830531" w:rsidRDefault="004F5A6C"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Powiadomienie musi być złożone wg zasad wymaganych przy złożeniu oferty </w:t>
      </w:r>
      <w:r w:rsidRPr="00830531">
        <w:rPr>
          <w:szCs w:val="24"/>
        </w:rPr>
        <w:br/>
        <w:t>i dodatkowo oznaczone określeniami „ZMIANA” lub „WYCOFANE”.</w:t>
      </w:r>
    </w:p>
    <w:p w:rsidR="004F5A6C" w:rsidRPr="00830531" w:rsidRDefault="004F5A6C"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Z zawartością ofert nie można zapoznać się przed upływem terminu otwarcia ofert</w:t>
      </w:r>
    </w:p>
    <w:p w:rsidR="004F5A6C" w:rsidRPr="00AC2095" w:rsidRDefault="004F5A6C"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Otwarcie ofert nastąpi </w:t>
      </w:r>
      <w:r w:rsidRPr="00AC2095">
        <w:rPr>
          <w:szCs w:val="24"/>
        </w:rPr>
        <w:t xml:space="preserve">dnia </w:t>
      </w:r>
      <w:r w:rsidRPr="00AC2095">
        <w:rPr>
          <w:b/>
          <w:szCs w:val="24"/>
        </w:rPr>
        <w:t>10.12.2013 r.</w:t>
      </w:r>
      <w:r w:rsidRPr="00AC2095">
        <w:rPr>
          <w:szCs w:val="24"/>
        </w:rPr>
        <w:t xml:space="preserve"> o godz. </w:t>
      </w:r>
      <w:r w:rsidRPr="00AC2095">
        <w:rPr>
          <w:b/>
          <w:szCs w:val="24"/>
        </w:rPr>
        <w:t>09:00</w:t>
      </w:r>
      <w:r w:rsidRPr="00AC2095">
        <w:rPr>
          <w:szCs w:val="24"/>
        </w:rPr>
        <w:t xml:space="preserve"> w pokoju nr </w:t>
      </w:r>
      <w:r w:rsidRPr="00AC2095">
        <w:rPr>
          <w:b/>
          <w:szCs w:val="24"/>
        </w:rPr>
        <w:t>113</w:t>
      </w:r>
      <w:r w:rsidRPr="00AC2095">
        <w:rPr>
          <w:szCs w:val="24"/>
        </w:rPr>
        <w:t xml:space="preserve"> Starostwa Powiatowego w Tucholi, ul. Pocztowa 7,  89-500 Tuchola.</w:t>
      </w:r>
    </w:p>
    <w:p w:rsidR="004F5A6C" w:rsidRPr="003A5687" w:rsidRDefault="004F5A6C"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Bezpośrednio przed otwarciem ofert Zamawiający poda kwotę, jaką zamierza przeznaczyć na sfinansowanie zamówienia.</w:t>
      </w:r>
    </w:p>
    <w:p w:rsidR="004F5A6C" w:rsidRPr="003A5687" w:rsidRDefault="004F5A6C"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Zamawiający niezwłocznie zwraca ofertę , która została złożona po terminie.</w:t>
      </w:r>
    </w:p>
    <w:p w:rsidR="004F5A6C" w:rsidRPr="003A5687" w:rsidRDefault="004F5A6C"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Oferty będą otwierane wg kolejności wpływu u Zamawiającego. </w:t>
      </w:r>
    </w:p>
    <w:p w:rsidR="004F5A6C" w:rsidRPr="003A5687" w:rsidRDefault="004F5A6C"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Otwarcie ofert jest jawne. </w:t>
      </w:r>
    </w:p>
    <w:p w:rsidR="004F5A6C" w:rsidRPr="003A5687" w:rsidRDefault="004F5A6C"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Podczas otwarcia ofert podaje się nazwy (firmy) oraz adresy Wykonawców, a także informacje dotyczące ceny, terminu wykonania zamówienia, okresu gwarancji </w:t>
      </w:r>
      <w:r>
        <w:rPr>
          <w:szCs w:val="24"/>
        </w:rPr>
        <w:br/>
      </w:r>
      <w:r w:rsidRPr="003A5687">
        <w:rPr>
          <w:szCs w:val="24"/>
        </w:rPr>
        <w:t>i warunków płatności zawartych w ofertach.</w:t>
      </w:r>
    </w:p>
    <w:p w:rsidR="004F5A6C" w:rsidRPr="003A5687" w:rsidRDefault="004F5A6C"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Informacje z otwarcia przekazuje się niezwłocznie Wykonawcom, którzy nie byli obecni przy otwarciu ofert, na ich wniosek. </w:t>
      </w:r>
    </w:p>
    <w:p w:rsidR="004F5A6C" w:rsidRPr="003A5687" w:rsidRDefault="004F5A6C"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4F5A6C" w:rsidRPr="003A5687" w:rsidRDefault="004F5A6C" w:rsidP="008425C9">
      <w:pPr>
        <w:pStyle w:val="BodyText"/>
        <w:numPr>
          <w:ilvl w:val="0"/>
          <w:numId w:val="11"/>
        </w:numPr>
        <w:tabs>
          <w:tab w:val="clear" w:pos="1454"/>
          <w:tab w:val="num" w:pos="851"/>
        </w:tabs>
        <w:suppressAutoHyphens w:val="0"/>
        <w:ind w:left="850" w:hanging="425"/>
        <w:rPr>
          <w:szCs w:val="24"/>
        </w:rPr>
      </w:pPr>
      <w:r w:rsidRPr="003A5687">
        <w:rPr>
          <w:szCs w:val="24"/>
        </w:rPr>
        <w:t>Zamawiający poprawia w ofercie:</w:t>
      </w:r>
    </w:p>
    <w:p w:rsidR="004F5A6C" w:rsidRPr="003A5687" w:rsidRDefault="004F5A6C" w:rsidP="008425C9">
      <w:pPr>
        <w:pStyle w:val="BodyText"/>
        <w:numPr>
          <w:ilvl w:val="4"/>
          <w:numId w:val="6"/>
        </w:numPr>
        <w:tabs>
          <w:tab w:val="clear" w:pos="3600"/>
        </w:tabs>
        <w:suppressAutoHyphens w:val="0"/>
        <w:ind w:left="1276" w:hanging="425"/>
        <w:rPr>
          <w:szCs w:val="24"/>
        </w:rPr>
      </w:pPr>
      <w:r w:rsidRPr="003A5687">
        <w:rPr>
          <w:szCs w:val="24"/>
        </w:rPr>
        <w:t>oczywiste omyłki pisarskie,</w:t>
      </w:r>
    </w:p>
    <w:p w:rsidR="004F5A6C" w:rsidRPr="003A5687" w:rsidRDefault="004F5A6C" w:rsidP="008425C9">
      <w:pPr>
        <w:pStyle w:val="BodyText"/>
        <w:numPr>
          <w:ilvl w:val="4"/>
          <w:numId w:val="6"/>
        </w:numPr>
        <w:tabs>
          <w:tab w:val="clear" w:pos="3600"/>
        </w:tabs>
        <w:suppressAutoHyphens w:val="0"/>
        <w:ind w:left="1276" w:hanging="425"/>
        <w:rPr>
          <w:szCs w:val="24"/>
        </w:rPr>
      </w:pPr>
      <w:r w:rsidRPr="003A5687">
        <w:rPr>
          <w:szCs w:val="24"/>
        </w:rPr>
        <w:t>oczywiste omyłki rachunkowe, z uwzględnieniem konsekwencji rachunkowych dokonanych poprawek,</w:t>
      </w:r>
    </w:p>
    <w:p w:rsidR="004F5A6C" w:rsidRPr="003A5687" w:rsidRDefault="004F5A6C" w:rsidP="008425C9">
      <w:pPr>
        <w:pStyle w:val="BodyText"/>
        <w:numPr>
          <w:ilvl w:val="4"/>
          <w:numId w:val="6"/>
        </w:numPr>
        <w:tabs>
          <w:tab w:val="clear" w:pos="3600"/>
        </w:tabs>
        <w:suppressAutoHyphens w:val="0"/>
        <w:ind w:left="1276" w:hanging="425"/>
        <w:rPr>
          <w:szCs w:val="24"/>
        </w:rPr>
      </w:pPr>
      <w:r w:rsidRPr="003A5687">
        <w:rPr>
          <w:szCs w:val="24"/>
        </w:rPr>
        <w:t>inne omyłki polegające na niezgodności oferty ze SIWZ, niepowodujące istotnych zmian w treści oferty</w:t>
      </w:r>
    </w:p>
    <w:p w:rsidR="004F5A6C" w:rsidRPr="003A5687" w:rsidRDefault="004F5A6C" w:rsidP="008425C9">
      <w:pPr>
        <w:pStyle w:val="BodyText"/>
        <w:tabs>
          <w:tab w:val="num" w:pos="851"/>
        </w:tabs>
        <w:spacing w:after="120"/>
        <w:ind w:left="851"/>
        <w:rPr>
          <w:szCs w:val="24"/>
        </w:rPr>
      </w:pPr>
      <w:r w:rsidRPr="003A5687">
        <w:rPr>
          <w:szCs w:val="24"/>
        </w:rPr>
        <w:t xml:space="preserve">- niezwłocznie zawiadamiając o tym Wykonawcę, którego oferta została poprawiona. </w:t>
      </w:r>
    </w:p>
    <w:p w:rsidR="004F5A6C" w:rsidRDefault="004F5A6C"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Jeśli Wykonawca w terminie 3 dni od dnia doręczenia zawiadomienia nie zgodzi się na poprawienie omyłki, o której mowa w art 87 ust. 2 pkt 3 ustawy, to Zamawiający odrzuca jego ofertę.  </w:t>
      </w:r>
    </w:p>
    <w:p w:rsidR="004F5A6C" w:rsidRPr="003A5687" w:rsidRDefault="004F5A6C" w:rsidP="008425C9">
      <w:pPr>
        <w:pStyle w:val="Heading1"/>
        <w:numPr>
          <w:ilvl w:val="0"/>
          <w:numId w:val="16"/>
        </w:numPr>
        <w:tabs>
          <w:tab w:val="clear" w:pos="360"/>
          <w:tab w:val="num" w:pos="426"/>
        </w:tabs>
        <w:suppressAutoHyphens w:val="0"/>
        <w:ind w:left="426" w:hanging="426"/>
        <w:jc w:val="left"/>
        <w:rPr>
          <w:b/>
          <w:szCs w:val="24"/>
        </w:rPr>
      </w:pPr>
      <w:bookmarkStart w:id="18" w:name="_Toc252391008"/>
      <w:r w:rsidRPr="003A5687">
        <w:rPr>
          <w:b/>
          <w:szCs w:val="24"/>
        </w:rPr>
        <w:t>OPIS SPOSOBU OBLICZENIA CENY</w:t>
      </w:r>
      <w:bookmarkEnd w:id="18"/>
    </w:p>
    <w:p w:rsidR="004F5A6C" w:rsidRPr="00EB2436" w:rsidRDefault="004F5A6C" w:rsidP="008425C9">
      <w:pPr>
        <w:rPr>
          <w:sz w:val="16"/>
          <w:szCs w:val="16"/>
        </w:rPr>
      </w:pPr>
    </w:p>
    <w:p w:rsidR="004F5A6C" w:rsidRPr="00004A1D" w:rsidRDefault="004F5A6C"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Cena oferty powinna obejmować wszystkie koszty i składniki związane z wykonaniem zamówi</w:t>
      </w:r>
      <w:r>
        <w:rPr>
          <w:sz w:val="24"/>
          <w:szCs w:val="24"/>
        </w:rPr>
        <w:t>enia.</w:t>
      </w:r>
    </w:p>
    <w:p w:rsidR="004F5A6C" w:rsidRDefault="004F5A6C"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Oferta winna uwzględniać cenę </w:t>
      </w:r>
      <w:r>
        <w:rPr>
          <w:sz w:val="24"/>
          <w:szCs w:val="24"/>
        </w:rPr>
        <w:t xml:space="preserve">netto, podatek VAT i cenę </w:t>
      </w:r>
      <w:r w:rsidRPr="00004A1D">
        <w:rPr>
          <w:sz w:val="24"/>
          <w:szCs w:val="24"/>
        </w:rPr>
        <w:t xml:space="preserve">brutto i musi być podana </w:t>
      </w:r>
      <w:r>
        <w:rPr>
          <w:sz w:val="24"/>
          <w:szCs w:val="24"/>
        </w:rPr>
        <w:t xml:space="preserve"> </w:t>
      </w:r>
      <w:r w:rsidRPr="00004A1D">
        <w:rPr>
          <w:sz w:val="24"/>
          <w:szCs w:val="24"/>
        </w:rPr>
        <w:t>w PLN cyfrowo i słownie</w:t>
      </w:r>
      <w:r>
        <w:rPr>
          <w:sz w:val="24"/>
          <w:szCs w:val="24"/>
        </w:rPr>
        <w:t>.</w:t>
      </w:r>
    </w:p>
    <w:p w:rsidR="004F5A6C" w:rsidRDefault="004F5A6C"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Cena ofertowa powinna obejmować kompletne wykonanie przedmiotu zamówienia określonego w niniejszej SIWZ z uwzględnieniem ewentualnego ryzyka wynikającego z okoliczności, których nie można było przewidzieć w chwili zawarcia umowy, </w:t>
      </w:r>
      <w:r>
        <w:rPr>
          <w:sz w:val="24"/>
          <w:szCs w:val="24"/>
        </w:rPr>
        <w:t xml:space="preserve">                </w:t>
      </w:r>
      <w:r w:rsidRPr="00004A1D">
        <w:rPr>
          <w:sz w:val="24"/>
          <w:szCs w:val="24"/>
        </w:rPr>
        <w:t>a stanowią one elementy kosztowe.</w:t>
      </w:r>
    </w:p>
    <w:p w:rsidR="004F5A6C" w:rsidRPr="00004A1D" w:rsidRDefault="004F5A6C"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Zamawiający nie dopuszcza przedstawienia ceny w kilku wariantach, w zależności </w:t>
      </w:r>
      <w:r>
        <w:rPr>
          <w:sz w:val="24"/>
          <w:szCs w:val="24"/>
        </w:rPr>
        <w:t xml:space="preserve">           </w:t>
      </w:r>
      <w:r w:rsidRPr="00004A1D">
        <w:rPr>
          <w:sz w:val="24"/>
          <w:szCs w:val="24"/>
        </w:rPr>
        <w:t>od zastosowanych rozwiązań. W przypadku przedstawienia ceny w taki sposób oferta zostanie odrzucona.</w:t>
      </w:r>
    </w:p>
    <w:p w:rsidR="004F5A6C" w:rsidRPr="00004A1D" w:rsidRDefault="004F5A6C"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Wszystkie wartości winne być określone do dwóch miejsc po przecinku. </w:t>
      </w:r>
    </w:p>
    <w:p w:rsidR="004F5A6C" w:rsidRPr="00004A1D" w:rsidRDefault="004F5A6C" w:rsidP="008425C9">
      <w:pPr>
        <w:pStyle w:val="BodyText2"/>
        <w:numPr>
          <w:ilvl w:val="1"/>
          <w:numId w:val="5"/>
        </w:numPr>
        <w:tabs>
          <w:tab w:val="clear" w:pos="1440"/>
        </w:tabs>
        <w:suppressAutoHyphens w:val="0"/>
        <w:spacing w:after="0" w:line="240" w:lineRule="auto"/>
        <w:ind w:left="709" w:hanging="283"/>
        <w:jc w:val="both"/>
        <w:rPr>
          <w:sz w:val="24"/>
          <w:szCs w:val="24"/>
        </w:rPr>
      </w:pPr>
      <w:r w:rsidRPr="00004A1D">
        <w:rPr>
          <w:sz w:val="24"/>
          <w:szCs w:val="24"/>
        </w:rPr>
        <w:t>Cena oferty winna być wyrażona w złotych polskich z dokładnością do groszy.</w:t>
      </w:r>
    </w:p>
    <w:p w:rsidR="004F5A6C" w:rsidRPr="000743CF" w:rsidRDefault="004F5A6C" w:rsidP="008425C9">
      <w:pPr>
        <w:pStyle w:val="BodyText2"/>
        <w:suppressAutoHyphens w:val="0"/>
        <w:spacing w:after="0" w:line="240" w:lineRule="auto"/>
        <w:ind w:left="426"/>
        <w:jc w:val="both"/>
        <w:rPr>
          <w:sz w:val="16"/>
          <w:szCs w:val="16"/>
        </w:rPr>
      </w:pPr>
    </w:p>
    <w:p w:rsidR="004F5A6C" w:rsidRPr="003A5687" w:rsidRDefault="004F5A6C" w:rsidP="008425C9">
      <w:pPr>
        <w:pStyle w:val="Heading1"/>
        <w:numPr>
          <w:ilvl w:val="0"/>
          <w:numId w:val="16"/>
        </w:numPr>
        <w:tabs>
          <w:tab w:val="clear" w:pos="360"/>
          <w:tab w:val="num" w:pos="426"/>
        </w:tabs>
        <w:suppressAutoHyphens w:val="0"/>
        <w:spacing w:after="120"/>
        <w:ind w:left="425" w:hanging="425"/>
        <w:jc w:val="both"/>
        <w:rPr>
          <w:b/>
          <w:szCs w:val="24"/>
        </w:rPr>
      </w:pPr>
      <w:bookmarkStart w:id="19" w:name="_Toc252391009"/>
      <w:r w:rsidRPr="003A5687">
        <w:rPr>
          <w:b/>
          <w:szCs w:val="24"/>
        </w:rPr>
        <w:t>OPIS KRYTERIÓW, KTÓRYMI ZAMAWIAJĄCY BĘDZIE SIĘ KIEROWAŁ PRZY WYBORZE OFERTY, WRAZ Z PODANIEM ZNACZENIA TYCH KRYTERIÓW ORAZ SPOSOBU OCENY OFERT</w:t>
      </w:r>
      <w:bookmarkEnd w:id="19"/>
    </w:p>
    <w:p w:rsidR="004F5A6C" w:rsidRPr="00C64F80" w:rsidRDefault="004F5A6C" w:rsidP="008425C9">
      <w:pPr>
        <w:pStyle w:val="ust"/>
        <w:numPr>
          <w:ilvl w:val="0"/>
          <w:numId w:val="12"/>
        </w:numPr>
        <w:tabs>
          <w:tab w:val="num" w:pos="709"/>
        </w:tabs>
        <w:spacing w:before="0" w:after="120"/>
        <w:ind w:left="709" w:hanging="284"/>
        <w:rPr>
          <w:szCs w:val="24"/>
        </w:rPr>
      </w:pPr>
      <w:r w:rsidRPr="00C64F80">
        <w:rPr>
          <w:szCs w:val="24"/>
        </w:rPr>
        <w:t xml:space="preserve">Zamawiający wybierze ofertę najkorzystniejszą spośród ofert nie odrzuconych </w:t>
      </w:r>
      <w:r>
        <w:rPr>
          <w:szCs w:val="24"/>
        </w:rPr>
        <w:t xml:space="preserve">                 </w:t>
      </w:r>
      <w:r w:rsidRPr="00C64F80">
        <w:rPr>
          <w:szCs w:val="24"/>
        </w:rPr>
        <w:t xml:space="preserve">na podstawie kryteriów oceny ofert określonych w SIWZ. </w:t>
      </w:r>
    </w:p>
    <w:p w:rsidR="004F5A6C" w:rsidRPr="00C64F80" w:rsidRDefault="004F5A6C" w:rsidP="008425C9">
      <w:pPr>
        <w:pStyle w:val="ust"/>
        <w:numPr>
          <w:ilvl w:val="0"/>
          <w:numId w:val="12"/>
        </w:numPr>
        <w:tabs>
          <w:tab w:val="num" w:pos="709"/>
        </w:tabs>
        <w:spacing w:before="0" w:after="120"/>
        <w:ind w:left="709" w:hanging="284"/>
        <w:rPr>
          <w:szCs w:val="24"/>
        </w:rPr>
      </w:pPr>
      <w:r w:rsidRPr="00C64F80">
        <w:rPr>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4F5A6C" w:rsidRPr="00C64F80" w:rsidRDefault="004F5A6C" w:rsidP="008425C9">
      <w:pPr>
        <w:pStyle w:val="ust"/>
        <w:numPr>
          <w:ilvl w:val="0"/>
          <w:numId w:val="12"/>
        </w:numPr>
        <w:tabs>
          <w:tab w:val="num" w:pos="709"/>
        </w:tabs>
        <w:spacing w:before="0" w:after="120"/>
        <w:ind w:left="709" w:hanging="284"/>
        <w:rPr>
          <w:szCs w:val="24"/>
        </w:rPr>
      </w:pPr>
      <w:r w:rsidRPr="00C64F80">
        <w:rPr>
          <w:szCs w:val="24"/>
        </w:rPr>
        <w:t>Wykonawcy składając oferty dodatkowe nie mogą zaoferować cen wyższych niż za</w:t>
      </w:r>
      <w:r>
        <w:rPr>
          <w:szCs w:val="24"/>
        </w:rPr>
        <w:t>oferowane w złożonych ofertach.</w:t>
      </w:r>
    </w:p>
    <w:p w:rsidR="004F5A6C" w:rsidRPr="00C64F80" w:rsidRDefault="004F5A6C" w:rsidP="008425C9">
      <w:pPr>
        <w:pStyle w:val="ust"/>
        <w:numPr>
          <w:ilvl w:val="0"/>
          <w:numId w:val="12"/>
        </w:numPr>
        <w:tabs>
          <w:tab w:val="num" w:pos="709"/>
        </w:tabs>
        <w:spacing w:before="0" w:after="120"/>
        <w:ind w:left="709" w:hanging="283"/>
        <w:rPr>
          <w:szCs w:val="24"/>
        </w:rPr>
      </w:pPr>
      <w:r w:rsidRPr="00C64F80">
        <w:rPr>
          <w:szCs w:val="24"/>
        </w:rPr>
        <w:t>Przy wyborze ofert Zamawiający kierować się będzie następującym kryterium:</w:t>
      </w:r>
    </w:p>
    <w:p w:rsidR="004F5A6C" w:rsidRPr="000743CF" w:rsidRDefault="004F5A6C" w:rsidP="008425C9">
      <w:pPr>
        <w:pStyle w:val="ust"/>
        <w:spacing w:before="0" w:after="0"/>
        <w:rPr>
          <w:sz w:val="16"/>
          <w:szCs w:val="16"/>
        </w:rPr>
      </w:pPr>
    </w:p>
    <w:tbl>
      <w:tblPr>
        <w:tblW w:w="0" w:type="auto"/>
        <w:tblInd w:w="779" w:type="dxa"/>
        <w:tblLayout w:type="fixed"/>
        <w:tblCellMar>
          <w:left w:w="70" w:type="dxa"/>
          <w:right w:w="70" w:type="dxa"/>
        </w:tblCellMar>
        <w:tblLook w:val="0000"/>
      </w:tblPr>
      <w:tblGrid>
        <w:gridCol w:w="709"/>
        <w:gridCol w:w="4819"/>
        <w:gridCol w:w="2410"/>
      </w:tblGrid>
      <w:tr w:rsidR="004F5A6C" w:rsidRPr="00C64F80" w:rsidTr="00830532">
        <w:tc>
          <w:tcPr>
            <w:tcW w:w="709" w:type="dxa"/>
            <w:tcBorders>
              <w:top w:val="single" w:sz="6" w:space="0" w:color="auto"/>
              <w:left w:val="single" w:sz="6" w:space="0" w:color="auto"/>
              <w:bottom w:val="single" w:sz="4" w:space="0" w:color="auto"/>
              <w:right w:val="single" w:sz="6" w:space="0" w:color="auto"/>
            </w:tcBorders>
          </w:tcPr>
          <w:p w:rsidR="004F5A6C" w:rsidRPr="00C64F80" w:rsidRDefault="004F5A6C" w:rsidP="00830532">
            <w:pPr>
              <w:spacing w:before="60" w:line="360" w:lineRule="auto"/>
              <w:ind w:left="567" w:hanging="567"/>
              <w:jc w:val="center"/>
              <w:rPr>
                <w:b/>
                <w:i/>
                <w:sz w:val="24"/>
                <w:szCs w:val="24"/>
              </w:rPr>
            </w:pPr>
          </w:p>
        </w:tc>
        <w:tc>
          <w:tcPr>
            <w:tcW w:w="4819" w:type="dxa"/>
            <w:tcBorders>
              <w:top w:val="single" w:sz="6" w:space="0" w:color="auto"/>
              <w:left w:val="nil"/>
            </w:tcBorders>
          </w:tcPr>
          <w:p w:rsidR="004F5A6C" w:rsidRPr="00C64F80" w:rsidRDefault="004F5A6C" w:rsidP="00830532">
            <w:pPr>
              <w:spacing w:before="60" w:line="360" w:lineRule="auto"/>
              <w:ind w:left="567" w:hanging="567"/>
              <w:jc w:val="center"/>
              <w:rPr>
                <w:b/>
                <w:i/>
                <w:sz w:val="24"/>
                <w:szCs w:val="24"/>
              </w:rPr>
            </w:pPr>
            <w:r w:rsidRPr="00C64F80">
              <w:rPr>
                <w:b/>
                <w:i/>
                <w:sz w:val="24"/>
                <w:szCs w:val="24"/>
              </w:rPr>
              <w:t>Opis kryteriów oceny</w:t>
            </w:r>
          </w:p>
        </w:tc>
        <w:tc>
          <w:tcPr>
            <w:tcW w:w="2410" w:type="dxa"/>
            <w:tcBorders>
              <w:top w:val="single" w:sz="6" w:space="0" w:color="auto"/>
              <w:left w:val="single" w:sz="6" w:space="0" w:color="auto"/>
              <w:bottom w:val="single" w:sz="4" w:space="0" w:color="auto"/>
              <w:right w:val="single" w:sz="6" w:space="0" w:color="auto"/>
            </w:tcBorders>
          </w:tcPr>
          <w:p w:rsidR="004F5A6C" w:rsidRPr="00C64F80" w:rsidRDefault="004F5A6C" w:rsidP="00830532">
            <w:pPr>
              <w:spacing w:before="60" w:line="360" w:lineRule="auto"/>
              <w:ind w:left="567" w:hanging="567"/>
              <w:jc w:val="center"/>
              <w:rPr>
                <w:b/>
                <w:i/>
                <w:sz w:val="24"/>
                <w:szCs w:val="24"/>
              </w:rPr>
            </w:pPr>
            <w:r w:rsidRPr="00C64F80">
              <w:rPr>
                <w:b/>
                <w:i/>
                <w:sz w:val="24"/>
                <w:szCs w:val="24"/>
              </w:rPr>
              <w:t>Znaczenie</w:t>
            </w:r>
          </w:p>
        </w:tc>
      </w:tr>
      <w:tr w:rsidR="004F5A6C" w:rsidRPr="00C64F80" w:rsidTr="00830532">
        <w:trPr>
          <w:trHeight w:val="653"/>
        </w:trPr>
        <w:tc>
          <w:tcPr>
            <w:tcW w:w="709" w:type="dxa"/>
            <w:tcBorders>
              <w:top w:val="single" w:sz="4" w:space="0" w:color="auto"/>
              <w:left w:val="single" w:sz="4" w:space="0" w:color="auto"/>
              <w:bottom w:val="single" w:sz="4" w:space="0" w:color="auto"/>
              <w:right w:val="single" w:sz="4" w:space="0" w:color="auto"/>
            </w:tcBorders>
          </w:tcPr>
          <w:p w:rsidR="004F5A6C" w:rsidRPr="00C64F80" w:rsidRDefault="004F5A6C" w:rsidP="00830532">
            <w:pPr>
              <w:spacing w:before="180" w:line="360" w:lineRule="auto"/>
              <w:ind w:left="567" w:hanging="567"/>
              <w:jc w:val="center"/>
              <w:rPr>
                <w:b/>
                <w:sz w:val="24"/>
                <w:szCs w:val="24"/>
              </w:rPr>
            </w:pPr>
            <w:r w:rsidRPr="00C64F80">
              <w:rPr>
                <w:b/>
                <w:sz w:val="24"/>
                <w:szCs w:val="24"/>
              </w:rPr>
              <w:t>A.</w:t>
            </w:r>
          </w:p>
        </w:tc>
        <w:tc>
          <w:tcPr>
            <w:tcW w:w="4819" w:type="dxa"/>
            <w:tcBorders>
              <w:top w:val="single" w:sz="6" w:space="0" w:color="auto"/>
              <w:left w:val="single" w:sz="4" w:space="0" w:color="auto"/>
              <w:bottom w:val="single" w:sz="6" w:space="0" w:color="auto"/>
              <w:right w:val="single" w:sz="4" w:space="0" w:color="auto"/>
            </w:tcBorders>
          </w:tcPr>
          <w:p w:rsidR="004F5A6C" w:rsidRPr="00C64F80" w:rsidRDefault="004F5A6C" w:rsidP="00830532">
            <w:pPr>
              <w:spacing w:before="180" w:line="360" w:lineRule="auto"/>
              <w:ind w:left="72" w:hanging="72"/>
              <w:jc w:val="center"/>
              <w:rPr>
                <w:b/>
                <w:sz w:val="24"/>
                <w:szCs w:val="24"/>
              </w:rPr>
            </w:pPr>
            <w:r w:rsidRPr="00C64F80">
              <w:rPr>
                <w:b/>
                <w:sz w:val="24"/>
                <w:szCs w:val="24"/>
              </w:rPr>
              <w:t>Cena</w:t>
            </w:r>
          </w:p>
        </w:tc>
        <w:tc>
          <w:tcPr>
            <w:tcW w:w="2410" w:type="dxa"/>
            <w:tcBorders>
              <w:top w:val="single" w:sz="4" w:space="0" w:color="auto"/>
              <w:left w:val="single" w:sz="4" w:space="0" w:color="auto"/>
              <w:bottom w:val="single" w:sz="4" w:space="0" w:color="auto"/>
              <w:right w:val="single" w:sz="4" w:space="0" w:color="auto"/>
            </w:tcBorders>
          </w:tcPr>
          <w:p w:rsidR="004F5A6C" w:rsidRPr="00C64F80" w:rsidRDefault="004F5A6C" w:rsidP="00830532">
            <w:pPr>
              <w:spacing w:before="180" w:line="360" w:lineRule="auto"/>
              <w:ind w:left="567" w:hanging="567"/>
              <w:jc w:val="center"/>
              <w:rPr>
                <w:b/>
                <w:sz w:val="24"/>
                <w:szCs w:val="24"/>
              </w:rPr>
            </w:pPr>
            <w:r w:rsidRPr="00C64F80">
              <w:rPr>
                <w:b/>
                <w:sz w:val="24"/>
                <w:szCs w:val="24"/>
              </w:rPr>
              <w:t>100%</w:t>
            </w:r>
          </w:p>
        </w:tc>
      </w:tr>
    </w:tbl>
    <w:p w:rsidR="004F5A6C" w:rsidRDefault="004F5A6C" w:rsidP="008425C9">
      <w:pPr>
        <w:pStyle w:val="Tekstpodstawowy21"/>
        <w:spacing w:before="120" w:after="120"/>
        <w:ind w:firstLine="425"/>
        <w:rPr>
          <w:rFonts w:ascii="Times New Roman" w:hAnsi="Times New Roman"/>
          <w:b w:val="0"/>
          <w:i w:val="0"/>
          <w:sz w:val="24"/>
          <w:szCs w:val="24"/>
        </w:rPr>
      </w:pPr>
      <w:r w:rsidRPr="00C64F80">
        <w:rPr>
          <w:rFonts w:ascii="Times New Roman" w:hAnsi="Times New Roman"/>
          <w:b w:val="0"/>
          <w:i w:val="0"/>
          <w:sz w:val="24"/>
          <w:szCs w:val="24"/>
        </w:rPr>
        <w:t>Maksymalna łączna ilość punktów do uzyskania wynosi 100.</w:t>
      </w:r>
    </w:p>
    <w:p w:rsidR="004F5A6C" w:rsidRPr="00BF4A87" w:rsidRDefault="004F5A6C" w:rsidP="008425C9">
      <w:pPr>
        <w:pStyle w:val="Tekstpodstawowy21"/>
        <w:spacing w:after="120"/>
        <w:ind w:left="708" w:hanging="282"/>
        <w:jc w:val="both"/>
        <w:rPr>
          <w:rFonts w:ascii="Times New Roman" w:hAnsi="Times New Roman"/>
          <w:b w:val="0"/>
          <w:i w:val="0"/>
          <w:color w:val="auto"/>
          <w:sz w:val="24"/>
          <w:szCs w:val="24"/>
        </w:rPr>
      </w:pPr>
      <w:r w:rsidRPr="00BF4A87">
        <w:rPr>
          <w:rFonts w:ascii="Times New Roman" w:hAnsi="Times New Roman"/>
          <w:b w:val="0"/>
          <w:i w:val="0"/>
          <w:color w:val="auto"/>
          <w:sz w:val="24"/>
          <w:szCs w:val="24"/>
        </w:rPr>
        <w:t xml:space="preserve">A/ Kryterium łącznej ceny brutto </w:t>
      </w:r>
    </w:p>
    <w:p w:rsidR="004F5A6C" w:rsidRPr="00C64F80" w:rsidRDefault="004F5A6C" w:rsidP="008425C9">
      <w:pPr>
        <w:pStyle w:val="Tekstpodstawowy21"/>
        <w:spacing w:after="120"/>
        <w:ind w:left="426"/>
        <w:jc w:val="both"/>
        <w:rPr>
          <w:rFonts w:ascii="Times New Roman" w:hAnsi="Times New Roman"/>
          <w:b w:val="0"/>
          <w:i w:val="0"/>
          <w:sz w:val="24"/>
          <w:szCs w:val="24"/>
        </w:rPr>
      </w:pPr>
      <w:r w:rsidRPr="00C64F80">
        <w:rPr>
          <w:rFonts w:ascii="Times New Roman" w:hAnsi="Times New Roman"/>
          <w:b w:val="0"/>
          <w:i w:val="0"/>
          <w:sz w:val="24"/>
          <w:szCs w:val="24"/>
        </w:rPr>
        <w:t>Zastosowanie będzie miał następujący wzór, wykorzystywany przy ocenie oferty:</w:t>
      </w:r>
    </w:p>
    <w:p w:rsidR="004F5A6C" w:rsidRPr="00DB0706" w:rsidRDefault="004F5A6C" w:rsidP="008425C9">
      <w:pPr>
        <w:pStyle w:val="Tekstpodstawowy21"/>
        <w:spacing w:after="120"/>
        <w:ind w:left="2124"/>
        <w:rPr>
          <w:rFonts w:ascii="Times New Roman" w:hAnsi="Times New Roman"/>
          <w:b w:val="0"/>
          <w:i w:val="0"/>
          <w:color w:val="auto"/>
          <w:sz w:val="24"/>
          <w:szCs w:val="24"/>
        </w:rPr>
      </w:pPr>
      <w:r w:rsidRPr="00DB0706">
        <w:rPr>
          <w:rFonts w:ascii="Times New Roman" w:hAnsi="Times New Roman"/>
          <w:b w:val="0"/>
          <w:i w:val="0"/>
          <w:color w:val="auto"/>
          <w:sz w:val="24"/>
          <w:szCs w:val="24"/>
        </w:rPr>
        <w:t xml:space="preserve">       Cena oferowana najniższa</w:t>
      </w:r>
    </w:p>
    <w:p w:rsidR="004F5A6C" w:rsidRPr="00C64F80" w:rsidRDefault="004F5A6C" w:rsidP="008425C9">
      <w:pPr>
        <w:pStyle w:val="Tekstpodstawowy21"/>
        <w:spacing w:after="120"/>
        <w:jc w:val="center"/>
        <w:rPr>
          <w:rFonts w:ascii="Times New Roman" w:hAnsi="Times New Roman"/>
          <w:b w:val="0"/>
          <w:i w:val="0"/>
          <w:sz w:val="24"/>
          <w:szCs w:val="24"/>
        </w:rPr>
      </w:pPr>
      <w:r w:rsidRPr="00C64F80">
        <w:rPr>
          <w:rFonts w:ascii="Times New Roman" w:hAnsi="Times New Roman"/>
          <w:b w:val="0"/>
          <w:i w:val="0"/>
          <w:sz w:val="24"/>
          <w:szCs w:val="24"/>
        </w:rPr>
        <w:t xml:space="preserve">A =        ---------------------------------------------   x </w:t>
      </w:r>
      <w:r>
        <w:rPr>
          <w:rFonts w:ascii="Times New Roman" w:hAnsi="Times New Roman"/>
          <w:b w:val="0"/>
          <w:i w:val="0"/>
          <w:sz w:val="24"/>
          <w:szCs w:val="24"/>
        </w:rPr>
        <w:t xml:space="preserve">100 pkt      x </w:t>
      </w:r>
      <w:r w:rsidRPr="00C64F80">
        <w:rPr>
          <w:rFonts w:ascii="Times New Roman" w:hAnsi="Times New Roman"/>
          <w:b w:val="0"/>
          <w:i w:val="0"/>
          <w:sz w:val="24"/>
          <w:szCs w:val="24"/>
        </w:rPr>
        <w:t>100%</w:t>
      </w:r>
    </w:p>
    <w:p w:rsidR="004F5A6C" w:rsidRPr="00C64F80" w:rsidRDefault="004F5A6C" w:rsidP="008425C9">
      <w:pPr>
        <w:pStyle w:val="Tekstpodstawowy21"/>
        <w:spacing w:after="240"/>
        <w:rPr>
          <w:rFonts w:ascii="Times New Roman" w:hAnsi="Times New Roman"/>
          <w:b w:val="0"/>
          <w:i w:val="0"/>
          <w:sz w:val="24"/>
          <w:szCs w:val="24"/>
        </w:rPr>
      </w:pP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t>Cena oferty badanej</w:t>
      </w:r>
    </w:p>
    <w:p w:rsidR="004F5A6C" w:rsidRPr="009A748F" w:rsidRDefault="004F5A6C" w:rsidP="008425C9">
      <w:pPr>
        <w:pStyle w:val="ust"/>
        <w:numPr>
          <w:ilvl w:val="0"/>
          <w:numId w:val="12"/>
        </w:numPr>
        <w:tabs>
          <w:tab w:val="num" w:pos="709"/>
        </w:tabs>
        <w:spacing w:before="0" w:after="120"/>
        <w:ind w:left="709" w:hanging="284"/>
        <w:rPr>
          <w:szCs w:val="24"/>
        </w:rPr>
      </w:pPr>
      <w:r w:rsidRPr="009A748F">
        <w:rPr>
          <w:szCs w:val="24"/>
        </w:rPr>
        <w:t>Za ofertę najkorzystniejszą zostanie uznana ta, która uzyskała największą ilość punktów.</w:t>
      </w:r>
    </w:p>
    <w:p w:rsidR="004F5A6C" w:rsidRPr="005C3A27" w:rsidRDefault="004F5A6C"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W trakcie oceny ofert kolejno rozpatrywanym i ocenianym ofertom przyznawane są punkty za powyższe kryterium. </w:t>
      </w:r>
      <w:r w:rsidRPr="005C3A27">
        <w:rPr>
          <w:sz w:val="24"/>
          <w:szCs w:val="24"/>
        </w:rPr>
        <w:t xml:space="preserve">Oferty oceniane będą punktowo przez każdego członka komisji przetargowej. </w:t>
      </w:r>
    </w:p>
    <w:p w:rsidR="004F5A6C" w:rsidRPr="009A748F" w:rsidRDefault="004F5A6C"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Jeżeli złożono ofertę, której wybór prowadziłby do powstania obowiązku podatkowego Zamawiającego zgodnie z przepisami o podatku od towarów i usług </w:t>
      </w:r>
      <w:r>
        <w:rPr>
          <w:sz w:val="24"/>
          <w:szCs w:val="24"/>
        </w:rPr>
        <w:br/>
      </w:r>
      <w:r w:rsidRPr="009A748F">
        <w:rPr>
          <w:sz w:val="24"/>
          <w:szCs w:val="24"/>
        </w:rPr>
        <w:t xml:space="preserve">w zakresie dotyczącym wewnątrzwspólnotowego nabycia towarów, Zamawiający </w:t>
      </w:r>
      <w:r>
        <w:rPr>
          <w:sz w:val="24"/>
          <w:szCs w:val="24"/>
        </w:rPr>
        <w:br/>
      </w:r>
      <w:r w:rsidRPr="009A748F">
        <w:rPr>
          <w:sz w:val="24"/>
          <w:szCs w:val="24"/>
        </w:rPr>
        <w:t xml:space="preserve">w celu oceny takiej oferty dolicza do przedstawionej w niej ceny podatek od towarów i usług, który miałby obowiązek wpłacić zgodnie z obowiązującymi przepisami. </w:t>
      </w:r>
    </w:p>
    <w:p w:rsidR="004F5A6C" w:rsidRPr="00C64F80" w:rsidRDefault="004F5A6C" w:rsidP="008425C9">
      <w:pPr>
        <w:pStyle w:val="BodyTextIndent2"/>
        <w:spacing w:line="240" w:lineRule="auto"/>
        <w:ind w:left="709"/>
        <w:rPr>
          <w:b/>
          <w:szCs w:val="24"/>
        </w:rPr>
      </w:pPr>
    </w:p>
    <w:p w:rsidR="004F5A6C" w:rsidRPr="003A5687" w:rsidRDefault="004F5A6C" w:rsidP="008425C9">
      <w:pPr>
        <w:pStyle w:val="Heading1"/>
        <w:numPr>
          <w:ilvl w:val="0"/>
          <w:numId w:val="16"/>
        </w:numPr>
        <w:tabs>
          <w:tab w:val="clear" w:pos="360"/>
          <w:tab w:val="num" w:pos="426"/>
        </w:tabs>
        <w:suppressAutoHyphens w:val="0"/>
        <w:spacing w:after="120"/>
        <w:ind w:left="425" w:hanging="425"/>
        <w:jc w:val="both"/>
        <w:rPr>
          <w:b/>
          <w:szCs w:val="24"/>
        </w:rPr>
      </w:pPr>
      <w:bookmarkStart w:id="20" w:name="_Toc252391010"/>
      <w:r w:rsidRPr="003A5687">
        <w:rPr>
          <w:b/>
          <w:szCs w:val="24"/>
        </w:rPr>
        <w:t xml:space="preserve">INFORMACJA O FORMALNOŚCIACH, JAKIE POWINNY ZOSTAĆ DOPEŁNIONE PO WYBORZE OFERTY W CELU ZAWARCIA UMOWY </w:t>
      </w:r>
      <w:r>
        <w:rPr>
          <w:b/>
          <w:szCs w:val="24"/>
        </w:rPr>
        <w:br/>
      </w:r>
      <w:r w:rsidRPr="003A5687">
        <w:rPr>
          <w:b/>
          <w:szCs w:val="24"/>
        </w:rPr>
        <w:t>W SPRAWIE ZAMÓWIENIA PUBLICZNEGO</w:t>
      </w:r>
      <w:bookmarkEnd w:id="20"/>
    </w:p>
    <w:p w:rsidR="004F5A6C" w:rsidRPr="00C730C0" w:rsidRDefault="004F5A6C" w:rsidP="008425C9">
      <w:pPr>
        <w:pStyle w:val="BodyText2"/>
        <w:numPr>
          <w:ilvl w:val="0"/>
          <w:numId w:val="13"/>
        </w:numPr>
        <w:tabs>
          <w:tab w:val="clear" w:pos="1454"/>
          <w:tab w:val="num" w:pos="709"/>
        </w:tabs>
        <w:suppressAutoHyphens w:val="0"/>
        <w:spacing w:line="240" w:lineRule="auto"/>
        <w:ind w:left="709" w:hanging="284"/>
        <w:jc w:val="both"/>
        <w:rPr>
          <w:sz w:val="24"/>
          <w:szCs w:val="24"/>
        </w:rPr>
      </w:pPr>
      <w:r w:rsidRPr="00C730C0">
        <w:rPr>
          <w:sz w:val="24"/>
          <w:szCs w:val="24"/>
        </w:rPr>
        <w:t xml:space="preserve">Zamawiający zawrze umowę z Wykonawcą, który złożył najkorzystniejszą ofertę </w:t>
      </w:r>
      <w:r>
        <w:rPr>
          <w:sz w:val="24"/>
          <w:szCs w:val="24"/>
        </w:rPr>
        <w:br/>
      </w:r>
      <w:r w:rsidRPr="00C730C0">
        <w:rPr>
          <w:sz w:val="24"/>
          <w:szCs w:val="24"/>
        </w:rPr>
        <w:t xml:space="preserve">w niniejszym postępowaniu. </w:t>
      </w:r>
    </w:p>
    <w:p w:rsidR="004F5A6C" w:rsidRPr="00020530" w:rsidRDefault="004F5A6C" w:rsidP="008425C9">
      <w:pPr>
        <w:pStyle w:val="ust"/>
        <w:numPr>
          <w:ilvl w:val="0"/>
          <w:numId w:val="13"/>
        </w:numPr>
        <w:tabs>
          <w:tab w:val="clear" w:pos="1454"/>
          <w:tab w:val="num" w:pos="709"/>
        </w:tabs>
        <w:spacing w:before="0" w:after="120"/>
        <w:ind w:left="709" w:hanging="284"/>
        <w:rPr>
          <w:szCs w:val="24"/>
        </w:rPr>
      </w:pPr>
      <w:r w:rsidRPr="00020530">
        <w:rPr>
          <w:szCs w:val="24"/>
        </w:rPr>
        <w:t xml:space="preserve">Wykonawca, którego oferta została wybrana zobowiązany jest do podpisania umowy na warunkach wskazanych przez Zamawiającego. </w:t>
      </w:r>
    </w:p>
    <w:p w:rsidR="004F5A6C" w:rsidRPr="00020530" w:rsidRDefault="004F5A6C"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Zamawiający zawrze umowę w sprawie zamówienia publicznego, z zastrzeżeniem art. 183 ustawy, w terminie nie krótszym niż </w:t>
      </w:r>
      <w:r>
        <w:rPr>
          <w:szCs w:val="24"/>
        </w:rPr>
        <w:t>5</w:t>
      </w:r>
      <w:r w:rsidRPr="00020530">
        <w:rPr>
          <w:szCs w:val="24"/>
        </w:rPr>
        <w:t xml:space="preserve"> dni od dnia przesłania zawiadomienia </w:t>
      </w:r>
      <w:r>
        <w:rPr>
          <w:szCs w:val="24"/>
        </w:rPr>
        <w:br/>
      </w:r>
      <w:r w:rsidRPr="00020530">
        <w:rPr>
          <w:szCs w:val="24"/>
        </w:rPr>
        <w:t xml:space="preserve">o wyborze najkorzystniejszej oferty, jeżeli zawiadomienie to zostało przesłane </w:t>
      </w:r>
      <w:r>
        <w:rPr>
          <w:szCs w:val="24"/>
        </w:rPr>
        <w:br/>
      </w:r>
      <w:r w:rsidRPr="00020530">
        <w:rPr>
          <w:szCs w:val="24"/>
        </w:rPr>
        <w:t>w sposób określony w art. 27 ust. 2, albo 1</w:t>
      </w:r>
      <w:r>
        <w:rPr>
          <w:szCs w:val="24"/>
        </w:rPr>
        <w:t>0</w:t>
      </w:r>
      <w:r w:rsidRPr="00020530">
        <w:rPr>
          <w:szCs w:val="24"/>
        </w:rPr>
        <w:t xml:space="preserve"> dni - jeżeli zostało przesłane w inny sposób.</w:t>
      </w:r>
    </w:p>
    <w:p w:rsidR="004F5A6C" w:rsidRPr="00020530" w:rsidRDefault="004F5A6C" w:rsidP="00D74F83">
      <w:pPr>
        <w:pStyle w:val="ust"/>
        <w:numPr>
          <w:ilvl w:val="0"/>
          <w:numId w:val="13"/>
        </w:numPr>
        <w:tabs>
          <w:tab w:val="clear" w:pos="1454"/>
          <w:tab w:val="num" w:pos="709"/>
          <w:tab w:val="num" w:pos="851"/>
        </w:tabs>
        <w:autoSpaceDE w:val="0"/>
        <w:autoSpaceDN w:val="0"/>
        <w:adjustRightInd w:val="0"/>
        <w:spacing w:before="0" w:after="0"/>
        <w:ind w:left="709" w:hanging="283"/>
        <w:rPr>
          <w:bCs/>
          <w:szCs w:val="24"/>
        </w:rPr>
      </w:pPr>
      <w:r w:rsidRPr="00020530">
        <w:rPr>
          <w:szCs w:val="24"/>
        </w:rPr>
        <w:t xml:space="preserve">Zamawiający może zawrzeć umowę w sprawie zamówienia publicznego przed upływem terminów, o których mowa w ust. 3, jeżeli </w:t>
      </w:r>
      <w:r w:rsidRPr="00020530">
        <w:rPr>
          <w:color w:val="000000"/>
          <w:szCs w:val="24"/>
        </w:rPr>
        <w:t>w postępowaniu o udzielenie zamówienia:</w:t>
      </w:r>
    </w:p>
    <w:p w:rsidR="004F5A6C" w:rsidRDefault="004F5A6C" w:rsidP="00D74F83">
      <w:pPr>
        <w:pStyle w:val="ust"/>
        <w:numPr>
          <w:ilvl w:val="3"/>
          <w:numId w:val="16"/>
        </w:numPr>
        <w:tabs>
          <w:tab w:val="clear" w:pos="2880"/>
        </w:tabs>
        <w:autoSpaceDE w:val="0"/>
        <w:autoSpaceDN w:val="0"/>
        <w:adjustRightInd w:val="0"/>
        <w:spacing w:before="0" w:after="0"/>
        <w:ind w:left="1100" w:hanging="330"/>
        <w:rPr>
          <w:color w:val="000000"/>
          <w:szCs w:val="24"/>
        </w:rPr>
      </w:pPr>
      <w:r w:rsidRPr="00020530">
        <w:rPr>
          <w:color w:val="000000"/>
          <w:szCs w:val="24"/>
        </w:rPr>
        <w:t>złożono tylko jedną ofertę,</w:t>
      </w:r>
    </w:p>
    <w:p w:rsidR="004F5A6C" w:rsidRDefault="004F5A6C" w:rsidP="00D74F83">
      <w:pPr>
        <w:pStyle w:val="ust"/>
        <w:numPr>
          <w:ilvl w:val="3"/>
          <w:numId w:val="16"/>
        </w:numPr>
        <w:tabs>
          <w:tab w:val="clear" w:pos="2880"/>
        </w:tabs>
        <w:autoSpaceDE w:val="0"/>
        <w:autoSpaceDN w:val="0"/>
        <w:adjustRightInd w:val="0"/>
        <w:spacing w:before="0" w:after="120"/>
        <w:ind w:left="1100" w:hanging="329"/>
        <w:rPr>
          <w:color w:val="000000"/>
          <w:szCs w:val="24"/>
        </w:rPr>
      </w:pPr>
      <w:r w:rsidRPr="00020530">
        <w:rPr>
          <w:bCs/>
          <w:szCs w:val="24"/>
        </w:rPr>
        <w:t>nie odrzucono żadnej oferty oraz nie wykluczono żadnego Wykonawcy.</w:t>
      </w:r>
    </w:p>
    <w:p w:rsidR="004F5A6C" w:rsidRPr="00020530" w:rsidRDefault="004F5A6C"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Jeżeli Wykonawca, którego oferta została wybrana, uchyla si</w:t>
      </w:r>
      <w:r w:rsidRPr="00020530">
        <w:rPr>
          <w:rFonts w:eastAsia="TimesNewRoman,Bold"/>
          <w:szCs w:val="24"/>
        </w:rPr>
        <w:t xml:space="preserve">ę </w:t>
      </w:r>
      <w:r w:rsidRPr="00020530">
        <w:rPr>
          <w:szCs w:val="24"/>
        </w:rPr>
        <w:t xml:space="preserve">od zawarcia umowy </w:t>
      </w:r>
      <w:r>
        <w:rPr>
          <w:szCs w:val="24"/>
        </w:rPr>
        <w:br/>
      </w:r>
      <w:r w:rsidRPr="00020530">
        <w:rPr>
          <w:szCs w:val="24"/>
        </w:rPr>
        <w:t>w sprawie zamówienia publicznego, Zamawiaj</w:t>
      </w:r>
      <w:r w:rsidRPr="00020530">
        <w:rPr>
          <w:rFonts w:eastAsia="TimesNewRoman,Bold"/>
          <w:szCs w:val="24"/>
        </w:rPr>
        <w:t>ą</w:t>
      </w:r>
      <w:r w:rsidRPr="00020530">
        <w:rPr>
          <w:szCs w:val="24"/>
        </w:rPr>
        <w:t>cy może wybra</w:t>
      </w:r>
      <w:r w:rsidRPr="00020530">
        <w:rPr>
          <w:rFonts w:eastAsia="TimesNewRoman,Bold"/>
          <w:szCs w:val="24"/>
        </w:rPr>
        <w:t xml:space="preserve">ć </w:t>
      </w:r>
      <w:r w:rsidRPr="00020530">
        <w:rPr>
          <w:szCs w:val="24"/>
        </w:rPr>
        <w:t>ofert</w:t>
      </w:r>
      <w:r w:rsidRPr="00020530">
        <w:rPr>
          <w:rFonts w:eastAsia="TimesNewRoman,Bold"/>
          <w:szCs w:val="24"/>
        </w:rPr>
        <w:t>ę</w:t>
      </w:r>
      <w:r w:rsidRPr="00020530">
        <w:rPr>
          <w:szCs w:val="24"/>
        </w:rPr>
        <w:t xml:space="preserve"> najkorzystniejsz</w:t>
      </w:r>
      <w:r w:rsidRPr="00020530">
        <w:rPr>
          <w:rFonts w:eastAsia="TimesNewRoman,Bold"/>
          <w:szCs w:val="24"/>
        </w:rPr>
        <w:t xml:space="preserve">ą </w:t>
      </w:r>
      <w:r w:rsidRPr="00020530">
        <w:rPr>
          <w:szCs w:val="24"/>
        </w:rPr>
        <w:t>spo</w:t>
      </w:r>
      <w:r w:rsidRPr="00020530">
        <w:rPr>
          <w:rFonts w:eastAsia="TimesNewRoman,Bold"/>
          <w:szCs w:val="24"/>
        </w:rPr>
        <w:t>ś</w:t>
      </w:r>
      <w:r w:rsidRPr="00020530">
        <w:rPr>
          <w:szCs w:val="24"/>
        </w:rPr>
        <w:t>ród pozostałych ofert bez przeprowadzania ich ponownego badania i oceny, chyba że zachodz</w:t>
      </w:r>
      <w:r w:rsidRPr="00020530">
        <w:rPr>
          <w:rFonts w:eastAsia="TimesNewRoman,Bold"/>
          <w:szCs w:val="24"/>
        </w:rPr>
        <w:t xml:space="preserve">ą </w:t>
      </w:r>
      <w:r w:rsidRPr="00020530">
        <w:rPr>
          <w:szCs w:val="24"/>
        </w:rPr>
        <w:t>przesłanki unieważnienia post</w:t>
      </w:r>
      <w:r w:rsidRPr="00020530">
        <w:rPr>
          <w:rFonts w:eastAsia="TimesNewRoman,Bold"/>
          <w:szCs w:val="24"/>
        </w:rPr>
        <w:t>ę</w:t>
      </w:r>
      <w:r w:rsidRPr="00020530">
        <w:rPr>
          <w:szCs w:val="24"/>
        </w:rPr>
        <w:t>powania, o których mowa w art. 93 ust. 1.</w:t>
      </w:r>
    </w:p>
    <w:p w:rsidR="004F5A6C" w:rsidRPr="00020530" w:rsidRDefault="004F5A6C"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 </w:t>
      </w:r>
    </w:p>
    <w:p w:rsidR="004F5A6C" w:rsidRPr="007F4C16" w:rsidRDefault="004F5A6C"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 xml:space="preserve">W przypadku wyboru oferty najkorzystniejszej złożonej przez Wykonawców występujących wspólnie (konsorcjum) przed podpisaniem należy dostarczyć umowę konsorcjum.  </w:t>
      </w:r>
    </w:p>
    <w:p w:rsidR="004F5A6C" w:rsidRPr="007F4C16" w:rsidRDefault="004F5A6C"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W przypadku wyboru oferty najkorzystniejszej złożonej przez spółkę cywilną przed podpisaniem umowy należy dostarczyć umowę spółki cywilnej.</w:t>
      </w:r>
    </w:p>
    <w:p w:rsidR="004F5A6C" w:rsidRPr="009B20C6" w:rsidRDefault="004F5A6C" w:rsidP="008425C9">
      <w:pPr>
        <w:pStyle w:val="BodyTextIndent3"/>
        <w:numPr>
          <w:ilvl w:val="0"/>
          <w:numId w:val="18"/>
        </w:numPr>
        <w:tabs>
          <w:tab w:val="clear" w:pos="1440"/>
          <w:tab w:val="num" w:pos="709"/>
        </w:tabs>
        <w:suppressAutoHyphens w:val="0"/>
        <w:ind w:left="709" w:hanging="380"/>
        <w:jc w:val="both"/>
        <w:rPr>
          <w:sz w:val="24"/>
          <w:szCs w:val="24"/>
        </w:rPr>
      </w:pPr>
      <w:r w:rsidRPr="007F4C16">
        <w:rPr>
          <w:sz w:val="24"/>
          <w:szCs w:val="24"/>
        </w:rPr>
        <w:t>Jeżeli Wykonawca zleci część zamówienia podwykonawcy, to należy do umowy dołączyć wykaz podwykonawców wraz z pisemnym zobowiązaniem tych podmiotów, którym zostanie powierzona do realizacji dana część zamówienia</w:t>
      </w:r>
      <w:r w:rsidRPr="009B20C6">
        <w:rPr>
          <w:sz w:val="24"/>
          <w:szCs w:val="24"/>
        </w:rPr>
        <w:t>.</w:t>
      </w:r>
    </w:p>
    <w:p w:rsidR="004F5A6C" w:rsidRPr="00225F03" w:rsidRDefault="004F5A6C" w:rsidP="008425C9">
      <w:pPr>
        <w:pStyle w:val="BodyTextIndent3"/>
      </w:pPr>
    </w:p>
    <w:p w:rsidR="004F5A6C" w:rsidRPr="003A5687" w:rsidRDefault="004F5A6C" w:rsidP="008425C9">
      <w:pPr>
        <w:pStyle w:val="Heading1"/>
        <w:numPr>
          <w:ilvl w:val="0"/>
          <w:numId w:val="16"/>
        </w:numPr>
        <w:tabs>
          <w:tab w:val="clear" w:pos="360"/>
          <w:tab w:val="num" w:pos="426"/>
        </w:tabs>
        <w:suppressAutoHyphens w:val="0"/>
        <w:spacing w:after="120"/>
        <w:ind w:left="425" w:hanging="425"/>
        <w:jc w:val="both"/>
        <w:rPr>
          <w:b/>
          <w:szCs w:val="24"/>
        </w:rPr>
      </w:pPr>
      <w:bookmarkStart w:id="21" w:name="_Toc252391011"/>
      <w:r w:rsidRPr="003A5687">
        <w:rPr>
          <w:b/>
          <w:szCs w:val="24"/>
        </w:rPr>
        <w:t>WYMAGANIA DOTYCZĄCE ZABEZPIECZENIA NALEŻYTEGO WYKONANIA UMOWY</w:t>
      </w:r>
      <w:bookmarkEnd w:id="21"/>
    </w:p>
    <w:p w:rsidR="004F5A6C" w:rsidRDefault="004F5A6C" w:rsidP="008425C9">
      <w:pPr>
        <w:ind w:left="425"/>
        <w:jc w:val="both"/>
        <w:rPr>
          <w:sz w:val="24"/>
          <w:szCs w:val="24"/>
        </w:rPr>
      </w:pPr>
      <w:r w:rsidRPr="0058065D">
        <w:rPr>
          <w:sz w:val="24"/>
          <w:szCs w:val="24"/>
        </w:rPr>
        <w:t>Zamawiający nie żąda wniesienia zabezpieczenia należytego wykonania umowy.</w:t>
      </w:r>
    </w:p>
    <w:p w:rsidR="004F5A6C" w:rsidRDefault="004F5A6C" w:rsidP="008425C9">
      <w:pPr>
        <w:ind w:left="425"/>
        <w:jc w:val="both"/>
        <w:rPr>
          <w:sz w:val="24"/>
          <w:szCs w:val="24"/>
        </w:rPr>
      </w:pPr>
    </w:p>
    <w:p w:rsidR="004F5A6C" w:rsidRPr="0058065D" w:rsidRDefault="004F5A6C" w:rsidP="008425C9">
      <w:pPr>
        <w:ind w:left="425"/>
        <w:jc w:val="both"/>
        <w:rPr>
          <w:sz w:val="24"/>
          <w:szCs w:val="24"/>
        </w:rPr>
      </w:pPr>
    </w:p>
    <w:p w:rsidR="004F5A6C" w:rsidRPr="003A5687" w:rsidRDefault="004F5A6C" w:rsidP="008425C9">
      <w:pPr>
        <w:pStyle w:val="Heading1"/>
        <w:numPr>
          <w:ilvl w:val="0"/>
          <w:numId w:val="16"/>
        </w:numPr>
        <w:tabs>
          <w:tab w:val="clear" w:pos="360"/>
          <w:tab w:val="num" w:pos="426"/>
        </w:tabs>
        <w:suppressAutoHyphens w:val="0"/>
        <w:spacing w:after="120"/>
        <w:ind w:left="426" w:hanging="426"/>
        <w:jc w:val="both"/>
        <w:rPr>
          <w:b/>
          <w:szCs w:val="24"/>
        </w:rPr>
      </w:pPr>
      <w:bookmarkStart w:id="22" w:name="_Toc252391012"/>
      <w:r>
        <w:rPr>
          <w:b/>
          <w:szCs w:val="24"/>
        </w:rPr>
        <w:t>I</w:t>
      </w:r>
      <w:r w:rsidRPr="003A5687">
        <w:rPr>
          <w:b/>
          <w:szCs w:val="24"/>
        </w:rPr>
        <w:t>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4F5A6C" w:rsidRPr="00BF4A87" w:rsidRDefault="004F5A6C" w:rsidP="008425C9">
      <w:pPr>
        <w:numPr>
          <w:ilvl w:val="0"/>
          <w:numId w:val="14"/>
        </w:numPr>
        <w:tabs>
          <w:tab w:val="clear" w:pos="1454"/>
        </w:tabs>
        <w:suppressAutoHyphens w:val="0"/>
        <w:spacing w:after="120"/>
        <w:ind w:left="709" w:hanging="284"/>
        <w:jc w:val="both"/>
        <w:rPr>
          <w:sz w:val="24"/>
          <w:szCs w:val="24"/>
        </w:rPr>
      </w:pPr>
      <w:r>
        <w:rPr>
          <w:sz w:val="24"/>
          <w:szCs w:val="24"/>
        </w:rPr>
        <w:t xml:space="preserve">Zamawiający wymaga od Wykonawcy, aby zawarł z nim umowę w sprawie </w:t>
      </w:r>
      <w:r w:rsidRPr="00450A9B">
        <w:rPr>
          <w:sz w:val="24"/>
          <w:szCs w:val="24"/>
        </w:rPr>
        <w:t xml:space="preserve">zamówienia publicznego na takich warunkach jak umowa, której projekt stanowi </w:t>
      </w:r>
      <w:r w:rsidRPr="00BF4A87">
        <w:rPr>
          <w:sz w:val="24"/>
          <w:szCs w:val="24"/>
        </w:rPr>
        <w:t>Załącznik Nr 5 do SIWZ.</w:t>
      </w:r>
    </w:p>
    <w:p w:rsidR="004F5A6C" w:rsidRPr="00C64F80" w:rsidRDefault="004F5A6C" w:rsidP="008425C9">
      <w:pPr>
        <w:numPr>
          <w:ilvl w:val="0"/>
          <w:numId w:val="14"/>
        </w:numPr>
        <w:tabs>
          <w:tab w:val="clear" w:pos="1454"/>
        </w:tabs>
        <w:suppressAutoHyphens w:val="0"/>
        <w:spacing w:after="120"/>
        <w:ind w:left="709" w:hanging="284"/>
        <w:jc w:val="both"/>
        <w:rPr>
          <w:sz w:val="24"/>
          <w:szCs w:val="24"/>
        </w:rPr>
      </w:pPr>
      <w:r w:rsidRPr="00C64F80">
        <w:rPr>
          <w:sz w:val="24"/>
          <w:szCs w:val="24"/>
        </w:rPr>
        <w:t>Zamawiający określi termin i miejsce zawarcia umowy w sprawie zamówienia publicznego po wyborze najkorzystniejszej oferty.</w:t>
      </w:r>
    </w:p>
    <w:p w:rsidR="004F5A6C" w:rsidRDefault="004F5A6C" w:rsidP="008425C9">
      <w:pPr>
        <w:numPr>
          <w:ilvl w:val="0"/>
          <w:numId w:val="14"/>
        </w:numPr>
        <w:tabs>
          <w:tab w:val="clear" w:pos="1454"/>
        </w:tabs>
        <w:suppressAutoHyphens w:val="0"/>
        <w:spacing w:after="240"/>
        <w:ind w:left="709" w:hanging="284"/>
        <w:jc w:val="both"/>
        <w:rPr>
          <w:sz w:val="24"/>
          <w:szCs w:val="24"/>
        </w:rPr>
      </w:pPr>
      <w:r w:rsidRPr="00C64F80">
        <w:rPr>
          <w:sz w:val="24"/>
          <w:szCs w:val="24"/>
        </w:rPr>
        <w:t>Zamawiający przewiduje możliwość z</w:t>
      </w:r>
      <w:r>
        <w:rPr>
          <w:sz w:val="24"/>
          <w:szCs w:val="24"/>
        </w:rPr>
        <w:t>mian zawartej umowy w stosunku do treści oferty w przypadkach określonych w załączonym projekcie umowy.</w:t>
      </w:r>
    </w:p>
    <w:p w:rsidR="004F5A6C" w:rsidRDefault="004F5A6C" w:rsidP="008425C9">
      <w:pPr>
        <w:suppressAutoHyphens w:val="0"/>
        <w:ind w:left="425"/>
        <w:jc w:val="both"/>
        <w:rPr>
          <w:sz w:val="24"/>
          <w:szCs w:val="24"/>
        </w:rPr>
      </w:pPr>
    </w:p>
    <w:p w:rsidR="004F5A6C" w:rsidRPr="003A5687" w:rsidRDefault="004F5A6C" w:rsidP="008425C9">
      <w:pPr>
        <w:pStyle w:val="Heading1"/>
        <w:numPr>
          <w:ilvl w:val="0"/>
          <w:numId w:val="16"/>
        </w:numPr>
        <w:tabs>
          <w:tab w:val="clear" w:pos="360"/>
          <w:tab w:val="num" w:pos="426"/>
        </w:tabs>
        <w:suppressAutoHyphens w:val="0"/>
        <w:spacing w:after="120"/>
        <w:ind w:left="425" w:hanging="425"/>
        <w:jc w:val="both"/>
        <w:rPr>
          <w:b/>
          <w:szCs w:val="24"/>
        </w:rPr>
      </w:pPr>
      <w:bookmarkStart w:id="23" w:name="_Toc252391013"/>
      <w:r w:rsidRPr="003A5687">
        <w:rPr>
          <w:b/>
          <w:szCs w:val="24"/>
        </w:rPr>
        <w:t>POUCZENIE O ŚRODKACH OCHRONY PRAWNEJ PRZYSŁUGUJĄYCH WYKONAWCY W TOKU POSTĘPOWANIA O UDZIELENIE ZAMÓWIENIA</w:t>
      </w:r>
      <w:bookmarkEnd w:id="23"/>
      <w:r w:rsidRPr="003A5687">
        <w:rPr>
          <w:b/>
          <w:szCs w:val="24"/>
        </w:rPr>
        <w:t xml:space="preserve"> </w:t>
      </w:r>
    </w:p>
    <w:p w:rsidR="004F5A6C" w:rsidRPr="001505E4" w:rsidRDefault="004F5A6C" w:rsidP="00E1152B">
      <w:pPr>
        <w:numPr>
          <w:ilvl w:val="0"/>
          <w:numId w:val="17"/>
        </w:numPr>
        <w:suppressAutoHyphens w:val="0"/>
        <w:spacing w:after="120"/>
        <w:ind w:left="709" w:hanging="283"/>
        <w:jc w:val="both"/>
        <w:rPr>
          <w:color w:val="000000"/>
          <w:sz w:val="24"/>
          <w:szCs w:val="24"/>
        </w:rPr>
      </w:pPr>
      <w:bookmarkStart w:id="24" w:name="_Toc220766123"/>
      <w:bookmarkStart w:id="25" w:name="_Toc220767134"/>
      <w:bookmarkStart w:id="26" w:name="_Toc221077808"/>
      <w:bookmarkStart w:id="27" w:name="_Toc252390338"/>
      <w:bookmarkStart w:id="28" w:name="_Toc252391014"/>
      <w:bookmarkStart w:id="29" w:name="_Toc220766124"/>
      <w:bookmarkStart w:id="30" w:name="_Toc252391015"/>
      <w:r w:rsidRPr="001505E4">
        <w:rPr>
          <w:color w:val="000000"/>
          <w:sz w:val="24"/>
          <w:szCs w:val="24"/>
        </w:rPr>
        <w:t xml:space="preserve">Środki ochrony prawnej określone w niniejszym dziale przysługują Wykonawcy, uczestnikowi konkursu, a także innemu podmiotowi, jeżeli ma lub miał interes </w:t>
      </w:r>
      <w:r>
        <w:rPr>
          <w:color w:val="000000"/>
          <w:sz w:val="24"/>
          <w:szCs w:val="24"/>
        </w:rPr>
        <w:t xml:space="preserve">                </w:t>
      </w:r>
      <w:r w:rsidRPr="001505E4">
        <w:rPr>
          <w:color w:val="000000"/>
          <w:sz w:val="24"/>
          <w:szCs w:val="24"/>
        </w:rPr>
        <w:t xml:space="preserve">w uzyskaniu danego zamówienia oraz poniósł lub może ponieść szkodę w wyniku naruszenia przez Zamawiającego przepisów ustawy. </w:t>
      </w:r>
    </w:p>
    <w:p w:rsidR="004F5A6C" w:rsidRPr="001505E4" w:rsidRDefault="004F5A6C"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Środki ochrony prawnej wobec ogłoszenia o zamówieniu oraz specyfikacji istotnych warunków zamówienia przysługują również organizacjom wpisanym na listę, o której mowa w art. 154 pkt 5 ustawy.</w:t>
      </w:r>
    </w:p>
    <w:p w:rsidR="004F5A6C" w:rsidRDefault="004F5A6C"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4F5A6C" w:rsidRDefault="004F5A6C"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t>
      </w:r>
      <w:r>
        <w:rPr>
          <w:color w:val="000000"/>
          <w:sz w:val="24"/>
          <w:szCs w:val="24"/>
        </w:rPr>
        <w:t xml:space="preserve">przysługuje wyłącznie wobec czynności: </w:t>
      </w:r>
    </w:p>
    <w:p w:rsidR="004F5A6C" w:rsidRDefault="004F5A6C" w:rsidP="00E1152B">
      <w:pPr>
        <w:numPr>
          <w:ilvl w:val="2"/>
          <w:numId w:val="14"/>
        </w:numPr>
        <w:tabs>
          <w:tab w:val="clear" w:pos="890"/>
          <w:tab w:val="num" w:pos="1276"/>
        </w:tabs>
        <w:suppressAutoHyphens w:val="0"/>
        <w:ind w:left="1276" w:hanging="283"/>
        <w:jc w:val="both"/>
        <w:rPr>
          <w:color w:val="000000"/>
          <w:sz w:val="24"/>
          <w:szCs w:val="24"/>
        </w:rPr>
      </w:pPr>
      <w:r>
        <w:rPr>
          <w:color w:val="000000"/>
          <w:sz w:val="24"/>
          <w:szCs w:val="24"/>
        </w:rPr>
        <w:t>opisu sposobu dokonywania oceny spełniania warunków udziału                               w postępowaniu,</w:t>
      </w:r>
    </w:p>
    <w:p w:rsidR="004F5A6C" w:rsidRDefault="004F5A6C" w:rsidP="00E1152B">
      <w:pPr>
        <w:numPr>
          <w:ilvl w:val="2"/>
          <w:numId w:val="14"/>
        </w:numPr>
        <w:tabs>
          <w:tab w:val="clear" w:pos="890"/>
          <w:tab w:val="num" w:pos="1276"/>
        </w:tabs>
        <w:suppressAutoHyphens w:val="0"/>
        <w:ind w:left="1134" w:hanging="141"/>
        <w:jc w:val="both"/>
        <w:rPr>
          <w:color w:val="000000"/>
          <w:sz w:val="24"/>
          <w:szCs w:val="24"/>
        </w:rPr>
      </w:pPr>
      <w:r>
        <w:rPr>
          <w:color w:val="000000"/>
          <w:sz w:val="24"/>
          <w:szCs w:val="24"/>
        </w:rPr>
        <w:t>wykluczenia odwołującego z postępowania o udzielenie zamówienia,</w:t>
      </w:r>
    </w:p>
    <w:p w:rsidR="004F5A6C" w:rsidRDefault="004F5A6C" w:rsidP="00E1152B">
      <w:pPr>
        <w:numPr>
          <w:ilvl w:val="2"/>
          <w:numId w:val="14"/>
        </w:numPr>
        <w:tabs>
          <w:tab w:val="clear" w:pos="890"/>
          <w:tab w:val="num" w:pos="1276"/>
        </w:tabs>
        <w:suppressAutoHyphens w:val="0"/>
        <w:spacing w:after="120"/>
        <w:ind w:left="1134" w:hanging="141"/>
        <w:jc w:val="both"/>
        <w:rPr>
          <w:color w:val="000000"/>
          <w:sz w:val="24"/>
          <w:szCs w:val="24"/>
        </w:rPr>
      </w:pPr>
      <w:r>
        <w:rPr>
          <w:color w:val="000000"/>
          <w:sz w:val="24"/>
          <w:szCs w:val="24"/>
        </w:rPr>
        <w:t>odrzucenia oferty odwołującego.</w:t>
      </w:r>
    </w:p>
    <w:p w:rsidR="004F5A6C" w:rsidRDefault="004F5A6C" w:rsidP="00E1152B">
      <w:pPr>
        <w:numPr>
          <w:ilvl w:val="0"/>
          <w:numId w:val="17"/>
        </w:numPr>
        <w:suppressAutoHyphens w:val="0"/>
        <w:spacing w:after="120"/>
        <w:ind w:left="709" w:hanging="283"/>
        <w:jc w:val="both"/>
        <w:rPr>
          <w:color w:val="000000"/>
          <w:sz w:val="24"/>
          <w:szCs w:val="24"/>
        </w:rPr>
      </w:pPr>
      <w:r>
        <w:rPr>
          <w:color w:val="000000"/>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F5A6C" w:rsidRPr="001505E4" w:rsidRDefault="004F5A6C"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wnosi się do Prezesa Izby w formie pisemnej albo elektronicznej opatrzonej bezpiecznym podpisem elektronicznym weryfikowanym za pomocą ważnego kwalifikowanego certyfikatu.</w:t>
      </w:r>
    </w:p>
    <w:p w:rsidR="004F5A6C" w:rsidRPr="001505E4" w:rsidRDefault="004F5A6C"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Odwołujący przesyła kopię odwołania Zamawiającemu przed upływem terminu </w:t>
      </w:r>
      <w:r>
        <w:rPr>
          <w:color w:val="000000"/>
          <w:sz w:val="24"/>
          <w:szCs w:val="24"/>
        </w:rPr>
        <w:t xml:space="preserve">              </w:t>
      </w:r>
      <w:r w:rsidRPr="001505E4">
        <w:rPr>
          <w:color w:val="000000"/>
          <w:sz w:val="24"/>
          <w:szCs w:val="24"/>
        </w:rP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4F5A6C" w:rsidRPr="001505E4" w:rsidRDefault="004F5A6C" w:rsidP="00E1152B">
      <w:pPr>
        <w:numPr>
          <w:ilvl w:val="0"/>
          <w:numId w:val="17"/>
        </w:numPr>
        <w:suppressAutoHyphens w:val="0"/>
        <w:spacing w:after="120"/>
        <w:ind w:left="709" w:hanging="283"/>
        <w:jc w:val="both"/>
        <w:rPr>
          <w:color w:val="000000"/>
          <w:sz w:val="24"/>
          <w:szCs w:val="24"/>
        </w:rPr>
      </w:pPr>
      <w:r>
        <w:rPr>
          <w:color w:val="000000"/>
          <w:sz w:val="24"/>
          <w:szCs w:val="24"/>
        </w:rPr>
        <w:t xml:space="preserve">Odwołanie wnosi się </w:t>
      </w:r>
      <w:r w:rsidRPr="001505E4">
        <w:rPr>
          <w:color w:val="000000"/>
          <w:sz w:val="24"/>
          <w:szCs w:val="24"/>
        </w:rPr>
        <w:t xml:space="preserve">w terminie </w:t>
      </w:r>
      <w:r>
        <w:rPr>
          <w:color w:val="000000"/>
          <w:sz w:val="24"/>
          <w:szCs w:val="24"/>
        </w:rPr>
        <w:t>5</w:t>
      </w:r>
      <w:r w:rsidRPr="001505E4">
        <w:rPr>
          <w:color w:val="000000"/>
          <w:sz w:val="24"/>
          <w:szCs w:val="24"/>
        </w:rPr>
        <w:t xml:space="preserve"> dni od dnia przesłania informacji o czynności Zamawiającego stanowiącej podstawę jego wniesienia - jeżeli zostały przesłane </w:t>
      </w:r>
      <w:r>
        <w:rPr>
          <w:color w:val="000000"/>
          <w:sz w:val="24"/>
          <w:szCs w:val="24"/>
        </w:rPr>
        <w:t xml:space="preserve">                </w:t>
      </w:r>
      <w:r w:rsidRPr="001505E4">
        <w:rPr>
          <w:color w:val="000000"/>
          <w:sz w:val="24"/>
          <w:szCs w:val="24"/>
        </w:rPr>
        <w:t>w sposób określony w art. 27 ust. 2, albo w terminie 1</w:t>
      </w:r>
      <w:r>
        <w:rPr>
          <w:color w:val="000000"/>
          <w:sz w:val="24"/>
          <w:szCs w:val="24"/>
        </w:rPr>
        <w:t>0</w:t>
      </w:r>
      <w:r w:rsidRPr="001505E4">
        <w:rPr>
          <w:color w:val="000000"/>
          <w:sz w:val="24"/>
          <w:szCs w:val="24"/>
        </w:rPr>
        <w:t xml:space="preserve"> dni - jeżeli zostały przesłane </w:t>
      </w:r>
      <w:r>
        <w:rPr>
          <w:color w:val="000000"/>
          <w:sz w:val="24"/>
          <w:szCs w:val="24"/>
        </w:rPr>
        <w:t xml:space="preserve">  </w:t>
      </w:r>
      <w:r w:rsidRPr="001505E4">
        <w:rPr>
          <w:color w:val="000000"/>
          <w:sz w:val="24"/>
          <w:szCs w:val="24"/>
        </w:rPr>
        <w:t>w inny</w:t>
      </w:r>
      <w:r>
        <w:rPr>
          <w:color w:val="000000"/>
          <w:sz w:val="24"/>
          <w:szCs w:val="24"/>
        </w:rPr>
        <w:t xml:space="preserve"> sposób.</w:t>
      </w:r>
    </w:p>
    <w:p w:rsidR="004F5A6C" w:rsidRDefault="004F5A6C"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wobec treści ogłoszenia o zamówieniu, a także wobec postanowień specyfikacji istotnych warunków zamówienia, wnosi się w terminie</w:t>
      </w:r>
      <w:r>
        <w:rPr>
          <w:color w:val="000000"/>
          <w:sz w:val="24"/>
          <w:szCs w:val="24"/>
        </w:rPr>
        <w:t xml:space="preserve"> 5</w:t>
      </w:r>
      <w:r w:rsidRPr="001505E4">
        <w:rPr>
          <w:color w:val="000000"/>
          <w:sz w:val="24"/>
          <w:szCs w:val="24"/>
        </w:rPr>
        <w:t xml:space="preserve"> dni od dnia </w:t>
      </w:r>
      <w:r>
        <w:rPr>
          <w:color w:val="000000"/>
          <w:sz w:val="24"/>
          <w:szCs w:val="24"/>
        </w:rPr>
        <w:t>zamieszczenia</w:t>
      </w:r>
      <w:r w:rsidRPr="001505E4">
        <w:rPr>
          <w:color w:val="000000"/>
          <w:sz w:val="24"/>
          <w:szCs w:val="24"/>
        </w:rPr>
        <w:t xml:space="preserve"> ogłoszenia w </w:t>
      </w:r>
      <w:r>
        <w:rPr>
          <w:color w:val="000000"/>
          <w:sz w:val="24"/>
          <w:szCs w:val="24"/>
        </w:rPr>
        <w:t>Biuletynie Zamówień Publicznych</w:t>
      </w:r>
      <w:r w:rsidRPr="001505E4">
        <w:rPr>
          <w:color w:val="000000"/>
          <w:sz w:val="24"/>
          <w:szCs w:val="24"/>
        </w:rPr>
        <w:t xml:space="preserve"> lub specyfikacji istotnych warunków zamówienia na stronie internet</w:t>
      </w:r>
      <w:r>
        <w:rPr>
          <w:color w:val="000000"/>
          <w:sz w:val="24"/>
          <w:szCs w:val="24"/>
        </w:rPr>
        <w:t>owej.</w:t>
      </w:r>
    </w:p>
    <w:p w:rsidR="004F5A6C" w:rsidRDefault="004F5A6C"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wobec czynności innych niż określone w pkt </w:t>
      </w:r>
      <w:r>
        <w:rPr>
          <w:color w:val="000000"/>
          <w:sz w:val="24"/>
          <w:szCs w:val="24"/>
        </w:rPr>
        <w:t>8</w:t>
      </w:r>
      <w:r w:rsidRPr="001505E4">
        <w:rPr>
          <w:color w:val="000000"/>
          <w:sz w:val="24"/>
          <w:szCs w:val="24"/>
        </w:rPr>
        <w:t xml:space="preserve"> i </w:t>
      </w:r>
      <w:r>
        <w:rPr>
          <w:color w:val="000000"/>
          <w:sz w:val="24"/>
          <w:szCs w:val="24"/>
        </w:rPr>
        <w:t>9</w:t>
      </w:r>
      <w:r w:rsidRPr="001505E4">
        <w:rPr>
          <w:color w:val="000000"/>
          <w:sz w:val="24"/>
          <w:szCs w:val="24"/>
        </w:rPr>
        <w:t xml:space="preserve"> </w:t>
      </w:r>
      <w:r>
        <w:rPr>
          <w:color w:val="000000"/>
          <w:sz w:val="24"/>
          <w:szCs w:val="24"/>
        </w:rPr>
        <w:t>wnosi się</w:t>
      </w:r>
      <w:r w:rsidRPr="001505E4">
        <w:rPr>
          <w:color w:val="000000"/>
          <w:sz w:val="24"/>
          <w:szCs w:val="24"/>
        </w:rPr>
        <w:t xml:space="preserve"> w terminie </w:t>
      </w:r>
      <w:r>
        <w:rPr>
          <w:color w:val="000000"/>
          <w:sz w:val="24"/>
          <w:szCs w:val="24"/>
        </w:rPr>
        <w:t>5</w:t>
      </w:r>
      <w:r w:rsidRPr="001505E4">
        <w:rPr>
          <w:color w:val="000000"/>
          <w:sz w:val="24"/>
          <w:szCs w:val="24"/>
        </w:rPr>
        <w:t xml:space="preserve"> dni od dnia, w którym powzięto lub przy zachowaniu należytej staranności można było powziąć wiadomość o okolicznościach stanowiących podstawę jego wniesienia;</w:t>
      </w:r>
    </w:p>
    <w:p w:rsidR="004F5A6C" w:rsidRDefault="004F5A6C"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wobec treści ogłoszenia o zamówieniu lub postanowień specyfikacji istotnych warunków zamówienia Zamawiający może przedłużyć termin składania ofert.</w:t>
      </w:r>
    </w:p>
    <w:p w:rsidR="004F5A6C" w:rsidRDefault="004F5A6C"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po upływie terminu składania ofert bieg terminu związania ofertą ulega zawieszeniu do czasu ogłoszenia przez Izbę orzeczenia.</w:t>
      </w:r>
    </w:p>
    <w:p w:rsidR="004F5A6C" w:rsidRDefault="004F5A6C" w:rsidP="00E1152B">
      <w:pPr>
        <w:numPr>
          <w:ilvl w:val="0"/>
          <w:numId w:val="17"/>
        </w:numPr>
        <w:suppressAutoHyphens w:val="0"/>
        <w:spacing w:after="120"/>
        <w:ind w:left="709" w:hanging="425"/>
        <w:jc w:val="both"/>
        <w:rPr>
          <w:color w:val="000000"/>
          <w:sz w:val="24"/>
          <w:szCs w:val="24"/>
        </w:rPr>
      </w:pPr>
      <w:r w:rsidRPr="001505E4">
        <w:rPr>
          <w:color w:val="000000"/>
          <w:sz w:val="24"/>
          <w:szCs w:val="24"/>
        </w:rPr>
        <w:t>Na orzeczenie Izby stronom oraz uczestnikom postępowania odwoławczego przysługuje skarga do sądu.</w:t>
      </w:r>
    </w:p>
    <w:p w:rsidR="004F5A6C" w:rsidRPr="001505E4" w:rsidRDefault="004F5A6C" w:rsidP="00E1152B">
      <w:pPr>
        <w:numPr>
          <w:ilvl w:val="0"/>
          <w:numId w:val="17"/>
        </w:numPr>
        <w:suppressAutoHyphens w:val="0"/>
        <w:spacing w:after="120"/>
        <w:ind w:left="709" w:hanging="425"/>
        <w:jc w:val="both"/>
        <w:rPr>
          <w:color w:val="000000"/>
          <w:sz w:val="24"/>
          <w:szCs w:val="24"/>
        </w:rPr>
      </w:pPr>
      <w:r w:rsidRPr="001505E4">
        <w:rPr>
          <w:sz w:val="24"/>
          <w:szCs w:val="24"/>
        </w:rPr>
        <w:t>Skargę wnosi się do sądu okręgowego właściwego dla siedziby albo miejsca zamieszkania zamawiającego.</w:t>
      </w:r>
    </w:p>
    <w:p w:rsidR="004F5A6C" w:rsidRPr="001505E4" w:rsidRDefault="004F5A6C" w:rsidP="00E1152B">
      <w:pPr>
        <w:numPr>
          <w:ilvl w:val="0"/>
          <w:numId w:val="17"/>
        </w:numPr>
        <w:suppressAutoHyphens w:val="0"/>
        <w:spacing w:after="120"/>
        <w:ind w:left="709" w:hanging="425"/>
        <w:jc w:val="both"/>
        <w:rPr>
          <w:color w:val="000000"/>
          <w:sz w:val="24"/>
          <w:szCs w:val="24"/>
        </w:rPr>
      </w:pPr>
      <w:r w:rsidRPr="001505E4">
        <w:rPr>
          <w:sz w:val="24"/>
          <w:szCs w:val="24"/>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4F5A6C" w:rsidRPr="001505E4" w:rsidRDefault="004F5A6C" w:rsidP="00E1152B">
      <w:pPr>
        <w:numPr>
          <w:ilvl w:val="0"/>
          <w:numId w:val="17"/>
        </w:numPr>
        <w:suppressAutoHyphens w:val="0"/>
        <w:spacing w:after="120"/>
        <w:ind w:left="709" w:hanging="425"/>
        <w:jc w:val="both"/>
        <w:rPr>
          <w:color w:val="000000"/>
          <w:sz w:val="24"/>
          <w:szCs w:val="24"/>
        </w:rPr>
      </w:pPr>
      <w:r w:rsidRPr="001505E4">
        <w:rPr>
          <w:sz w:val="24"/>
          <w:szCs w:val="24"/>
        </w:rPr>
        <w:t>Prezes Izby przekazuje skargę wraz z aktami postępowania odwoławczego właściwemu sądowi w terminie 7 dni od dnia jej otrzymania.</w:t>
      </w:r>
    </w:p>
    <w:p w:rsidR="004F5A6C" w:rsidRPr="001505E4" w:rsidRDefault="004F5A6C" w:rsidP="00E1152B">
      <w:pPr>
        <w:numPr>
          <w:ilvl w:val="0"/>
          <w:numId w:val="17"/>
        </w:numPr>
        <w:suppressAutoHyphens w:val="0"/>
        <w:spacing w:after="120"/>
        <w:ind w:left="709" w:hanging="425"/>
        <w:jc w:val="both"/>
        <w:rPr>
          <w:color w:val="000000"/>
          <w:sz w:val="24"/>
          <w:szCs w:val="24"/>
        </w:rPr>
      </w:pPr>
      <w:r w:rsidRPr="001505E4">
        <w:rPr>
          <w:sz w:val="24"/>
          <w:szCs w:val="24"/>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17" w:anchor="hiperlinkText.rpc?hiperlink=type=tresc:nro=Powszechny.8983&amp;full=1" w:history="1">
        <w:r w:rsidRPr="001505E4">
          <w:rPr>
            <w:sz w:val="24"/>
            <w:szCs w:val="24"/>
          </w:rPr>
          <w:t>ustawy</w:t>
        </w:r>
      </w:hyperlink>
      <w:r w:rsidRPr="001505E4">
        <w:rPr>
          <w:sz w:val="24"/>
          <w:szCs w:val="24"/>
        </w:rPr>
        <w:t xml:space="preserve"> z dnia 17 listopada 1964 r. - Kodeks postępowania cywilnego o prokuratorze.</w:t>
      </w:r>
    </w:p>
    <w:p w:rsidR="004F5A6C" w:rsidRPr="001505E4" w:rsidRDefault="004F5A6C" w:rsidP="00E1152B">
      <w:pPr>
        <w:numPr>
          <w:ilvl w:val="0"/>
          <w:numId w:val="17"/>
        </w:numPr>
        <w:suppressAutoHyphens w:val="0"/>
        <w:spacing w:after="120"/>
        <w:ind w:left="709" w:hanging="425"/>
        <w:jc w:val="both"/>
        <w:rPr>
          <w:color w:val="000000"/>
          <w:sz w:val="24"/>
          <w:szCs w:val="24"/>
        </w:rPr>
      </w:pPr>
      <w:r>
        <w:rPr>
          <w:color w:val="000000"/>
          <w:sz w:val="24"/>
          <w:szCs w:val="24"/>
        </w:rPr>
        <w:t>Dział VI Środki Ochrony Prawnej ustawy z dnia 29 stycznia 2004 r. Prawo zamówień publicznych (t. j. Dz. U. z 2013 r., poz. 907 z późn. zm.) zawiera szczegółowe regulacje prawne dotyczące środków ochrony prawnej.</w:t>
      </w:r>
    </w:p>
    <w:bookmarkEnd w:id="24"/>
    <w:bookmarkEnd w:id="25"/>
    <w:bookmarkEnd w:id="26"/>
    <w:bookmarkEnd w:id="27"/>
    <w:bookmarkEnd w:id="28"/>
    <w:p w:rsidR="004F5A6C" w:rsidRPr="003A5687" w:rsidRDefault="004F5A6C" w:rsidP="008425C9">
      <w:pPr>
        <w:jc w:val="both"/>
        <w:rPr>
          <w:b/>
          <w:sz w:val="24"/>
          <w:szCs w:val="24"/>
        </w:rPr>
      </w:pPr>
    </w:p>
    <w:p w:rsidR="004F5A6C" w:rsidRPr="003A5687" w:rsidRDefault="004F5A6C" w:rsidP="008425C9">
      <w:pPr>
        <w:pStyle w:val="Heading1"/>
        <w:numPr>
          <w:ilvl w:val="0"/>
          <w:numId w:val="16"/>
        </w:numPr>
        <w:suppressAutoHyphens w:val="0"/>
        <w:spacing w:after="120"/>
        <w:ind w:left="357" w:hanging="357"/>
        <w:jc w:val="both"/>
        <w:rPr>
          <w:b/>
          <w:szCs w:val="24"/>
        </w:rPr>
      </w:pPr>
      <w:r w:rsidRPr="003A5687">
        <w:rPr>
          <w:b/>
          <w:szCs w:val="24"/>
        </w:rPr>
        <w:t>ZAMAWIAJĄCY ŻĄDA WSKAZANIA PRZEZ WYKONAWCĘ W OFERCIE CZĘŚCI ZAMÓWIENIA, KTÓREJ WYKONANIE POWIERZY PODWYKONAWCOM</w:t>
      </w:r>
      <w:bookmarkEnd w:id="29"/>
      <w:bookmarkEnd w:id="30"/>
      <w:r w:rsidRPr="003A5687">
        <w:rPr>
          <w:b/>
          <w:szCs w:val="24"/>
        </w:rPr>
        <w:t xml:space="preserve">  </w:t>
      </w:r>
    </w:p>
    <w:p w:rsidR="004F5A6C" w:rsidRPr="00BF4A87" w:rsidRDefault="004F5A6C" w:rsidP="008425C9">
      <w:pPr>
        <w:ind w:left="426"/>
        <w:jc w:val="both"/>
        <w:rPr>
          <w:sz w:val="24"/>
          <w:szCs w:val="24"/>
        </w:rPr>
      </w:pPr>
      <w:r w:rsidRPr="00F41434">
        <w:rPr>
          <w:sz w:val="24"/>
          <w:szCs w:val="24"/>
        </w:rPr>
        <w:t xml:space="preserve">Zamawiający może powierzyć wykonanie zamówienia podwykonawcom. Zamawiający żąda wskazania przez Wykonawcę w ofercie części zamówienia, której wykonanie powierzy podwykonawcom </w:t>
      </w:r>
      <w:r w:rsidRPr="00BF4A87">
        <w:rPr>
          <w:b/>
          <w:i/>
          <w:sz w:val="24"/>
          <w:szCs w:val="24"/>
        </w:rPr>
        <w:t xml:space="preserve">w ust. </w:t>
      </w:r>
      <w:r>
        <w:rPr>
          <w:b/>
          <w:i/>
          <w:sz w:val="24"/>
          <w:szCs w:val="24"/>
        </w:rPr>
        <w:t>13</w:t>
      </w:r>
      <w:r w:rsidRPr="00BF4A87">
        <w:rPr>
          <w:b/>
          <w:i/>
          <w:sz w:val="24"/>
          <w:szCs w:val="24"/>
        </w:rPr>
        <w:t xml:space="preserve"> formularza ofertowego</w:t>
      </w:r>
      <w:r w:rsidRPr="00BF4A87">
        <w:rPr>
          <w:sz w:val="24"/>
          <w:szCs w:val="24"/>
        </w:rPr>
        <w:t xml:space="preserve"> stanowiącego Załącznik </w:t>
      </w:r>
      <w:r w:rsidRPr="00BF4A87">
        <w:rPr>
          <w:sz w:val="24"/>
          <w:szCs w:val="24"/>
        </w:rPr>
        <w:br/>
        <w:t>nr 1 do SIWZ.</w:t>
      </w:r>
    </w:p>
    <w:p w:rsidR="004F5A6C" w:rsidRPr="00C64F80" w:rsidRDefault="004F5A6C" w:rsidP="008425C9">
      <w:pPr>
        <w:suppressAutoHyphens w:val="0"/>
        <w:autoSpaceDE w:val="0"/>
        <w:autoSpaceDN w:val="0"/>
        <w:adjustRightInd w:val="0"/>
        <w:spacing w:after="120"/>
        <w:ind w:left="425"/>
        <w:jc w:val="both"/>
        <w:rPr>
          <w:sz w:val="24"/>
          <w:szCs w:val="24"/>
        </w:rPr>
      </w:pPr>
      <w:r w:rsidRPr="00795139">
        <w:rPr>
          <w:sz w:val="24"/>
          <w:szCs w:val="24"/>
        </w:rPr>
        <w:t>W przypadku zlecenia części zamówienia podwykonawcom, Wykonawca będzie odpowiadał za działania, uchybienia lub zaniedbania podwykonawców i ich pracowników w takim samym stopniu, jakby to były działania, uchybienia lub zaniedbania jego własne jak i jego pracowników.</w:t>
      </w:r>
    </w:p>
    <w:p w:rsidR="004F5A6C" w:rsidRPr="00225F03" w:rsidRDefault="004F5A6C" w:rsidP="008425C9">
      <w:pPr>
        <w:ind w:left="708"/>
        <w:jc w:val="both"/>
        <w:rPr>
          <w:sz w:val="16"/>
          <w:szCs w:val="16"/>
        </w:rPr>
      </w:pPr>
    </w:p>
    <w:p w:rsidR="004F5A6C" w:rsidRDefault="004F5A6C" w:rsidP="008425C9">
      <w:pPr>
        <w:pStyle w:val="Heading1"/>
        <w:numPr>
          <w:ilvl w:val="0"/>
          <w:numId w:val="16"/>
        </w:numPr>
        <w:tabs>
          <w:tab w:val="clear" w:pos="360"/>
          <w:tab w:val="num" w:pos="426"/>
        </w:tabs>
        <w:suppressAutoHyphens w:val="0"/>
        <w:spacing w:after="120"/>
        <w:ind w:left="425" w:hanging="425"/>
        <w:jc w:val="both"/>
        <w:rPr>
          <w:b/>
          <w:szCs w:val="24"/>
        </w:rPr>
      </w:pPr>
      <w:bookmarkStart w:id="31" w:name="_Toc252391016"/>
      <w:r w:rsidRPr="003A5687">
        <w:rPr>
          <w:b/>
          <w:szCs w:val="24"/>
        </w:rPr>
        <w:t>OPIS CZĘŚCI ZAMÓWIENIA, JEŻELI ZAMAWIAJĄCY DOPUSZCZA SKŁADANIE OFERT CZĘŚCIOWYCH</w:t>
      </w:r>
      <w:bookmarkEnd w:id="31"/>
      <w:r w:rsidRPr="003A5687">
        <w:rPr>
          <w:b/>
          <w:szCs w:val="24"/>
        </w:rPr>
        <w:t xml:space="preserve"> </w:t>
      </w:r>
    </w:p>
    <w:p w:rsidR="004F5A6C" w:rsidRDefault="004F5A6C" w:rsidP="008425C9">
      <w:pPr>
        <w:spacing w:after="120"/>
        <w:ind w:left="425"/>
        <w:jc w:val="both"/>
        <w:rPr>
          <w:sz w:val="24"/>
          <w:szCs w:val="24"/>
        </w:rPr>
      </w:pPr>
      <w:r w:rsidRPr="00CC2D5A">
        <w:rPr>
          <w:sz w:val="24"/>
          <w:szCs w:val="24"/>
        </w:rPr>
        <w:t xml:space="preserve">Zamawiający </w:t>
      </w:r>
      <w:r>
        <w:rPr>
          <w:sz w:val="24"/>
          <w:szCs w:val="24"/>
        </w:rPr>
        <w:t xml:space="preserve">nie </w:t>
      </w:r>
      <w:r w:rsidRPr="00CC2D5A">
        <w:rPr>
          <w:sz w:val="24"/>
          <w:szCs w:val="24"/>
        </w:rPr>
        <w:t>dopuszcza składani</w:t>
      </w:r>
      <w:r>
        <w:rPr>
          <w:sz w:val="24"/>
          <w:szCs w:val="24"/>
        </w:rPr>
        <w:t>a</w:t>
      </w:r>
      <w:r w:rsidRPr="00CC2D5A">
        <w:rPr>
          <w:sz w:val="24"/>
          <w:szCs w:val="24"/>
        </w:rPr>
        <w:t xml:space="preserve"> ofert częściowych. </w:t>
      </w:r>
    </w:p>
    <w:p w:rsidR="004F5A6C" w:rsidRDefault="004F5A6C" w:rsidP="008425C9"/>
    <w:p w:rsidR="004F5A6C" w:rsidRPr="003A5687" w:rsidRDefault="004F5A6C" w:rsidP="008425C9">
      <w:pPr>
        <w:pStyle w:val="Heading1"/>
        <w:numPr>
          <w:ilvl w:val="0"/>
          <w:numId w:val="16"/>
        </w:numPr>
        <w:tabs>
          <w:tab w:val="clear" w:pos="360"/>
          <w:tab w:val="num" w:pos="426"/>
        </w:tabs>
        <w:suppressAutoHyphens w:val="0"/>
        <w:ind w:left="426" w:hanging="426"/>
        <w:jc w:val="both"/>
        <w:rPr>
          <w:b/>
          <w:szCs w:val="24"/>
        </w:rPr>
      </w:pPr>
      <w:bookmarkStart w:id="32" w:name="_Toc252391018"/>
      <w:r w:rsidRPr="003A5687">
        <w:rPr>
          <w:b/>
          <w:szCs w:val="24"/>
        </w:rPr>
        <w:t>MAKSYMALNA LICZBA WYKONAWCÓW, Z KTÓRYMI ZAMAWIAJĄCY ZAWRZE UMOWĘ RAMOWĄ, JEŻELI ZAMAWIAJĄCY PRZEWIDUJE ZAWARCIE UMOWY RAMOWEJ</w:t>
      </w:r>
      <w:bookmarkEnd w:id="32"/>
    </w:p>
    <w:p w:rsidR="004F5A6C" w:rsidRPr="00C64F80" w:rsidRDefault="004F5A6C" w:rsidP="008425C9">
      <w:pPr>
        <w:spacing w:before="120"/>
        <w:ind w:firstLine="425"/>
        <w:rPr>
          <w:sz w:val="24"/>
          <w:szCs w:val="24"/>
        </w:rPr>
      </w:pPr>
      <w:r w:rsidRPr="00C64F80">
        <w:rPr>
          <w:sz w:val="24"/>
          <w:szCs w:val="24"/>
        </w:rPr>
        <w:t>Nie dotyczy.</w:t>
      </w:r>
    </w:p>
    <w:p w:rsidR="004F5A6C" w:rsidRPr="00C64F80" w:rsidRDefault="004F5A6C" w:rsidP="008425C9">
      <w:pPr>
        <w:ind w:left="357"/>
        <w:rPr>
          <w:sz w:val="24"/>
          <w:szCs w:val="24"/>
        </w:rPr>
      </w:pPr>
    </w:p>
    <w:p w:rsidR="004F5A6C" w:rsidRPr="003A5687" w:rsidRDefault="004F5A6C" w:rsidP="008425C9">
      <w:pPr>
        <w:pStyle w:val="Heading1"/>
        <w:numPr>
          <w:ilvl w:val="0"/>
          <w:numId w:val="16"/>
        </w:numPr>
        <w:tabs>
          <w:tab w:val="clear" w:pos="360"/>
          <w:tab w:val="num" w:pos="426"/>
        </w:tabs>
        <w:suppressAutoHyphens w:val="0"/>
        <w:ind w:left="426" w:hanging="426"/>
        <w:jc w:val="left"/>
        <w:rPr>
          <w:b/>
          <w:szCs w:val="24"/>
          <w:lang w:eastAsia="en-US"/>
        </w:rPr>
      </w:pPr>
      <w:bookmarkStart w:id="33" w:name="_Toc252391019"/>
      <w:r w:rsidRPr="003A5687">
        <w:rPr>
          <w:b/>
          <w:szCs w:val="24"/>
          <w:lang w:eastAsia="en-US"/>
        </w:rPr>
        <w:t>INFORMACJA O PRZEWIDYWANYCH ZAMÓWIENIACH UZUPEŁNIAJĄCYCH,  O KTÓRYCH MOWA W ART. 67 UST. 1 PKT 6 I 7 LUB ART. 134 UST. 6 PKT 3 I 4 USTAWY, JEŻELI ZAMAWIAJĄCY PRZEWIDUJE UDZIELENIE TAKICH ZAMÓWIEŃ</w:t>
      </w:r>
      <w:bookmarkEnd w:id="33"/>
      <w:r w:rsidRPr="003A5687">
        <w:rPr>
          <w:b/>
          <w:szCs w:val="24"/>
          <w:lang w:eastAsia="en-US"/>
        </w:rPr>
        <w:t xml:space="preserve"> </w:t>
      </w:r>
    </w:p>
    <w:p w:rsidR="004F5A6C" w:rsidRPr="00C64F80" w:rsidRDefault="004F5A6C" w:rsidP="008425C9">
      <w:pPr>
        <w:spacing w:before="120"/>
        <w:ind w:left="357"/>
        <w:jc w:val="both"/>
        <w:rPr>
          <w:sz w:val="24"/>
          <w:szCs w:val="24"/>
        </w:rPr>
      </w:pPr>
      <w:r w:rsidRPr="00C64F80">
        <w:rPr>
          <w:sz w:val="24"/>
          <w:szCs w:val="24"/>
        </w:rPr>
        <w:t>Zamawiający nie przewiduje udzielenia dotychczasowemu Wykonawcy zamówień uzupełniających.</w:t>
      </w:r>
    </w:p>
    <w:p w:rsidR="004F5A6C" w:rsidRPr="00C64F80" w:rsidRDefault="004F5A6C" w:rsidP="008425C9">
      <w:pPr>
        <w:rPr>
          <w:sz w:val="24"/>
          <w:szCs w:val="24"/>
        </w:rPr>
      </w:pPr>
    </w:p>
    <w:p w:rsidR="004F5A6C" w:rsidRPr="00214650" w:rsidRDefault="004F5A6C" w:rsidP="008425C9">
      <w:pPr>
        <w:pStyle w:val="Heading1"/>
        <w:numPr>
          <w:ilvl w:val="0"/>
          <w:numId w:val="16"/>
        </w:numPr>
        <w:tabs>
          <w:tab w:val="clear" w:pos="360"/>
          <w:tab w:val="num" w:pos="426"/>
        </w:tabs>
        <w:suppressAutoHyphens w:val="0"/>
        <w:ind w:left="426" w:hanging="426"/>
        <w:jc w:val="both"/>
        <w:rPr>
          <w:b/>
          <w:szCs w:val="24"/>
        </w:rPr>
      </w:pPr>
      <w:bookmarkStart w:id="34" w:name="_Toc252391020"/>
      <w:r w:rsidRPr="00214650">
        <w:rPr>
          <w:b/>
          <w:szCs w:val="24"/>
        </w:rPr>
        <w:t>OPIS SPOSOBU PRZEDSTAWIANIA OFERT WARIANTOWYCH ORAZ MINIMALNE WARUNKI, JAKIM MUSZĄ ODPOWIADAĆ OFERTY WARIANTOWE, JEŻELI ZAMAWIAJĄCY DOPUSZCZA ICH SKŁADANIE</w:t>
      </w:r>
      <w:bookmarkEnd w:id="34"/>
      <w:r w:rsidRPr="00214650">
        <w:rPr>
          <w:b/>
          <w:szCs w:val="24"/>
        </w:rPr>
        <w:t xml:space="preserve"> </w:t>
      </w:r>
    </w:p>
    <w:p w:rsidR="004F5A6C" w:rsidRPr="009A748F" w:rsidRDefault="004F5A6C" w:rsidP="008425C9">
      <w:pPr>
        <w:pStyle w:val="BodyText2"/>
        <w:spacing w:before="120" w:after="0"/>
        <w:ind w:firstLine="425"/>
        <w:rPr>
          <w:sz w:val="24"/>
          <w:szCs w:val="24"/>
        </w:rPr>
      </w:pPr>
      <w:r w:rsidRPr="009A748F">
        <w:rPr>
          <w:sz w:val="24"/>
          <w:szCs w:val="24"/>
        </w:rPr>
        <w:t xml:space="preserve">Zamawiający nie dopuszcza składania ofert wariantowych. </w:t>
      </w:r>
    </w:p>
    <w:p w:rsidR="004F5A6C" w:rsidRPr="00214650" w:rsidRDefault="004F5A6C" w:rsidP="008425C9">
      <w:pPr>
        <w:pStyle w:val="Heading1"/>
        <w:numPr>
          <w:ilvl w:val="0"/>
          <w:numId w:val="16"/>
        </w:numPr>
        <w:tabs>
          <w:tab w:val="clear" w:pos="360"/>
          <w:tab w:val="num" w:pos="426"/>
        </w:tabs>
        <w:suppressAutoHyphens w:val="0"/>
        <w:ind w:left="426" w:right="-142" w:hanging="426"/>
        <w:jc w:val="both"/>
        <w:rPr>
          <w:b/>
          <w:szCs w:val="24"/>
        </w:rPr>
      </w:pPr>
      <w:bookmarkStart w:id="35" w:name="_Toc252391021"/>
      <w:r w:rsidRPr="00214650">
        <w:rPr>
          <w:b/>
          <w:szCs w:val="24"/>
        </w:rPr>
        <w:t>ADRES POCZTY ELEKTRONICZNEJ LUB STRONY INTERNETOWEJ ZAMAWIAJĄCEGO, JEŻELI ZAMAWIAJĄCY DOPUSZCZA POROZUMIEWANIE SIĘ DROGĄ ELEKTRONICZNĄ</w:t>
      </w:r>
      <w:bookmarkEnd w:id="35"/>
      <w:r w:rsidRPr="00214650">
        <w:rPr>
          <w:b/>
          <w:szCs w:val="24"/>
        </w:rPr>
        <w:t xml:space="preserve"> </w:t>
      </w:r>
    </w:p>
    <w:p w:rsidR="004F5A6C" w:rsidRDefault="004F5A6C" w:rsidP="0029114D">
      <w:pPr>
        <w:spacing w:before="120"/>
        <w:ind w:left="425"/>
        <w:rPr>
          <w:sz w:val="24"/>
          <w:szCs w:val="24"/>
        </w:rPr>
      </w:pPr>
      <w:r>
        <w:rPr>
          <w:sz w:val="24"/>
          <w:szCs w:val="24"/>
        </w:rPr>
        <w:t xml:space="preserve">Strona internetowa: </w:t>
      </w:r>
      <w:hyperlink r:id="rId18" w:history="1">
        <w:r w:rsidRPr="000F0619">
          <w:rPr>
            <w:rStyle w:val="Hyperlink"/>
            <w:sz w:val="24"/>
            <w:szCs w:val="24"/>
          </w:rPr>
          <w:t>www.bippowiat.tuchola.pl</w:t>
        </w:r>
      </w:hyperlink>
      <w:r>
        <w:rPr>
          <w:sz w:val="24"/>
          <w:szCs w:val="24"/>
        </w:rPr>
        <w:t xml:space="preserve"> </w:t>
      </w:r>
    </w:p>
    <w:p w:rsidR="004F5A6C" w:rsidRPr="0029114D" w:rsidRDefault="004F5A6C" w:rsidP="0029114D">
      <w:pPr>
        <w:ind w:left="425"/>
        <w:rPr>
          <w:sz w:val="24"/>
          <w:szCs w:val="24"/>
          <w:lang w:val="en-US"/>
        </w:rPr>
      </w:pPr>
      <w:r w:rsidRPr="0029114D">
        <w:rPr>
          <w:sz w:val="24"/>
          <w:szCs w:val="24"/>
          <w:lang w:val="en-US"/>
        </w:rPr>
        <w:t xml:space="preserve">Adres e-mail: </w:t>
      </w:r>
      <w:hyperlink r:id="rId19" w:history="1">
        <w:r w:rsidRPr="0029114D">
          <w:rPr>
            <w:rStyle w:val="Hyperlink"/>
            <w:sz w:val="24"/>
            <w:szCs w:val="24"/>
            <w:lang w:val="en-US"/>
          </w:rPr>
          <w:t>przetargi@tuchola.pl</w:t>
        </w:r>
      </w:hyperlink>
      <w:r w:rsidRPr="0029114D">
        <w:rPr>
          <w:sz w:val="24"/>
          <w:szCs w:val="24"/>
          <w:lang w:val="en-US"/>
        </w:rPr>
        <w:t xml:space="preserve"> </w:t>
      </w:r>
    </w:p>
    <w:p w:rsidR="004F5A6C" w:rsidRPr="0029114D" w:rsidRDefault="004F5A6C" w:rsidP="008425C9">
      <w:pPr>
        <w:ind w:left="-567"/>
        <w:rPr>
          <w:lang w:val="en-US"/>
        </w:rPr>
      </w:pPr>
    </w:p>
    <w:p w:rsidR="004F5A6C" w:rsidRPr="00214650" w:rsidRDefault="004F5A6C" w:rsidP="008425C9">
      <w:pPr>
        <w:pStyle w:val="Heading1"/>
        <w:numPr>
          <w:ilvl w:val="0"/>
          <w:numId w:val="16"/>
        </w:numPr>
        <w:tabs>
          <w:tab w:val="clear" w:pos="360"/>
          <w:tab w:val="num" w:pos="426"/>
        </w:tabs>
        <w:suppressAutoHyphens w:val="0"/>
        <w:spacing w:after="120"/>
        <w:ind w:left="425" w:hanging="425"/>
        <w:jc w:val="both"/>
        <w:rPr>
          <w:b/>
          <w:szCs w:val="24"/>
        </w:rPr>
      </w:pPr>
      <w:bookmarkStart w:id="36" w:name="_Toc220767143"/>
      <w:bookmarkStart w:id="37" w:name="_Toc252391023"/>
      <w:r w:rsidRPr="00214650">
        <w:rPr>
          <w:b/>
          <w:szCs w:val="24"/>
        </w:rPr>
        <w:t xml:space="preserve">INFORMACJE DOTYCZĄCE WALUT OBCYCH, W JAKICH MOGĄ BYĆ PROWADZONE ROZLICZENIA MIĘDZY ZAMAWIAJĄCYM </w:t>
      </w:r>
      <w:r>
        <w:rPr>
          <w:b/>
          <w:szCs w:val="24"/>
        </w:rPr>
        <w:br/>
      </w:r>
      <w:r w:rsidRPr="00214650">
        <w:rPr>
          <w:b/>
          <w:szCs w:val="24"/>
        </w:rPr>
        <w:t>A WYKONAWCĄ, JEŻELI ZAMAWIAJĄCY PRZEWIDUJE ROZLICZENIA  W WALUTACH OBCYCH</w:t>
      </w:r>
      <w:bookmarkEnd w:id="36"/>
      <w:bookmarkEnd w:id="37"/>
    </w:p>
    <w:p w:rsidR="004F5A6C" w:rsidRPr="009A748F" w:rsidRDefault="004F5A6C" w:rsidP="008425C9">
      <w:pPr>
        <w:pStyle w:val="BodyTextIndent"/>
        <w:ind w:left="426"/>
        <w:jc w:val="both"/>
        <w:rPr>
          <w:sz w:val="24"/>
          <w:szCs w:val="24"/>
        </w:rPr>
      </w:pPr>
      <w:r w:rsidRPr="009A748F">
        <w:rPr>
          <w:sz w:val="24"/>
          <w:szCs w:val="24"/>
        </w:rPr>
        <w:t xml:space="preserve">Wszystkie rozliczenia pomiędzy Zamawiającym a Wykonawcą będą prowadzone </w:t>
      </w:r>
      <w:r>
        <w:rPr>
          <w:sz w:val="24"/>
          <w:szCs w:val="24"/>
        </w:rPr>
        <w:br/>
      </w:r>
      <w:r w:rsidRPr="009A748F">
        <w:rPr>
          <w:sz w:val="24"/>
          <w:szCs w:val="24"/>
        </w:rPr>
        <w:t>w złotych polskich (PLN).</w:t>
      </w:r>
    </w:p>
    <w:p w:rsidR="004F5A6C" w:rsidRPr="00214650" w:rsidRDefault="004F5A6C" w:rsidP="008425C9">
      <w:pPr>
        <w:pStyle w:val="Heading1"/>
        <w:numPr>
          <w:ilvl w:val="0"/>
          <w:numId w:val="16"/>
        </w:numPr>
        <w:tabs>
          <w:tab w:val="clear" w:pos="360"/>
          <w:tab w:val="num" w:pos="426"/>
        </w:tabs>
        <w:suppressAutoHyphens w:val="0"/>
        <w:ind w:left="426" w:hanging="426"/>
        <w:jc w:val="left"/>
        <w:rPr>
          <w:b/>
          <w:szCs w:val="24"/>
        </w:rPr>
      </w:pPr>
      <w:bookmarkStart w:id="38" w:name="_Toc252391024"/>
      <w:r w:rsidRPr="00214650">
        <w:rPr>
          <w:b/>
          <w:szCs w:val="24"/>
        </w:rPr>
        <w:t>ZAMAWIAJĄCY NIE PRZEWIDUJE AUKCJI ELEKTRONICZNEJ</w:t>
      </w:r>
      <w:bookmarkEnd w:id="38"/>
    </w:p>
    <w:p w:rsidR="004F5A6C" w:rsidRPr="00214650" w:rsidRDefault="004F5A6C" w:rsidP="008425C9">
      <w:pPr>
        <w:rPr>
          <w:b/>
          <w:sz w:val="24"/>
          <w:szCs w:val="24"/>
        </w:rPr>
      </w:pPr>
    </w:p>
    <w:p w:rsidR="004F5A6C" w:rsidRPr="007A3D72" w:rsidRDefault="004F5A6C" w:rsidP="008425C9">
      <w:pPr>
        <w:pStyle w:val="Heading1"/>
        <w:numPr>
          <w:ilvl w:val="0"/>
          <w:numId w:val="16"/>
        </w:numPr>
        <w:tabs>
          <w:tab w:val="clear" w:pos="360"/>
          <w:tab w:val="num" w:pos="426"/>
        </w:tabs>
        <w:suppressAutoHyphens w:val="0"/>
        <w:ind w:left="426" w:hanging="426"/>
        <w:jc w:val="both"/>
        <w:rPr>
          <w:b/>
          <w:szCs w:val="24"/>
        </w:rPr>
      </w:pPr>
      <w:r w:rsidRPr="007A3D72">
        <w:rPr>
          <w:b/>
          <w:szCs w:val="24"/>
        </w:rPr>
        <w:t xml:space="preserve">ZAMAWIAJĄCY NIE PRZEWIDUJE ZWROTU KOSZTÓW UDZIAŁU </w:t>
      </w:r>
      <w:r w:rsidRPr="007A3D72">
        <w:rPr>
          <w:b/>
          <w:szCs w:val="24"/>
        </w:rPr>
        <w:br/>
        <w:t>W POSTĘPOWANIU, Z ZASTRZEŻENIEM ART. 93 UST. 4 USTAWY PZP.</w:t>
      </w:r>
    </w:p>
    <w:p w:rsidR="004F5A6C" w:rsidRPr="007A3D72" w:rsidRDefault="004F5A6C" w:rsidP="008425C9">
      <w:pPr>
        <w:rPr>
          <w:b/>
        </w:rPr>
      </w:pPr>
    </w:p>
    <w:p w:rsidR="004F5A6C" w:rsidRPr="00214650" w:rsidRDefault="004F5A6C" w:rsidP="008425C9">
      <w:pPr>
        <w:pStyle w:val="Heading1"/>
        <w:numPr>
          <w:ilvl w:val="0"/>
          <w:numId w:val="16"/>
        </w:numPr>
        <w:tabs>
          <w:tab w:val="clear" w:pos="360"/>
          <w:tab w:val="num" w:pos="426"/>
        </w:tabs>
        <w:suppressAutoHyphens w:val="0"/>
        <w:ind w:left="426" w:hanging="426"/>
        <w:jc w:val="both"/>
        <w:rPr>
          <w:b/>
          <w:szCs w:val="24"/>
        </w:rPr>
      </w:pPr>
      <w:bookmarkStart w:id="39" w:name="_Toc252391026"/>
      <w:r w:rsidRPr="00214650">
        <w:rPr>
          <w:b/>
          <w:szCs w:val="24"/>
        </w:rPr>
        <w:t>WYMAGANIA, O KTÓRYCH MOWA W ART. 29 UST 4 USTAWY</w:t>
      </w:r>
      <w:bookmarkEnd w:id="39"/>
    </w:p>
    <w:p w:rsidR="004F5A6C" w:rsidRPr="00C64F80" w:rsidRDefault="004F5A6C" w:rsidP="008425C9">
      <w:pPr>
        <w:ind w:left="426"/>
        <w:rPr>
          <w:sz w:val="24"/>
          <w:szCs w:val="24"/>
        </w:rPr>
      </w:pPr>
      <w:r w:rsidRPr="00C64F80">
        <w:rPr>
          <w:sz w:val="24"/>
          <w:szCs w:val="24"/>
        </w:rPr>
        <w:t>Nie dotyczy.</w:t>
      </w:r>
    </w:p>
    <w:p w:rsidR="004F5A6C" w:rsidRPr="002B2496" w:rsidRDefault="004F5A6C" w:rsidP="008425C9">
      <w:pPr>
        <w:ind w:left="426"/>
      </w:pPr>
    </w:p>
    <w:p w:rsidR="004F5A6C" w:rsidRPr="00214650" w:rsidRDefault="004F5A6C" w:rsidP="008425C9">
      <w:pPr>
        <w:pStyle w:val="Heading1"/>
        <w:numPr>
          <w:ilvl w:val="0"/>
          <w:numId w:val="2"/>
        </w:numPr>
        <w:spacing w:line="360" w:lineRule="auto"/>
        <w:ind w:hanging="1141"/>
        <w:jc w:val="left"/>
        <w:rPr>
          <w:b/>
          <w:szCs w:val="24"/>
        </w:rPr>
      </w:pPr>
      <w:r w:rsidRPr="00214650">
        <w:rPr>
          <w:b/>
          <w:szCs w:val="24"/>
        </w:rPr>
        <w:t>XXVIII.      POSTANOWIENIA KOŃCOWE</w:t>
      </w:r>
    </w:p>
    <w:p w:rsidR="004F5A6C" w:rsidRPr="00C64F80" w:rsidRDefault="004F5A6C"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Zamawiający udzieli zamówienia Wykonawcy, którego oferta odpowiada zasadom określonym w ustawie Prawo Zamówień Publicznych i jest zgodna z treścią niniejszej specyfikacji istotnych warunków zamówienia oraz została uznana za najkorzystniejszą wg przyjętych kryteriów wyboru i sposobu oceny ofert.</w:t>
      </w:r>
    </w:p>
    <w:p w:rsidR="004F5A6C" w:rsidRDefault="004F5A6C"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W sprawach nieuregulowanych w niniejszej specyfikacji istotnych warunków zamówienia mają zastosowanie przepisy ustawy z dnia 29 stycznia 2004 r. Prawo Zamówień Publicznych (t.j. Dz. U. z 201</w:t>
      </w:r>
      <w:r>
        <w:rPr>
          <w:sz w:val="24"/>
          <w:szCs w:val="24"/>
        </w:rPr>
        <w:t>3</w:t>
      </w:r>
      <w:r w:rsidRPr="00C64F80">
        <w:rPr>
          <w:sz w:val="24"/>
          <w:szCs w:val="24"/>
        </w:rPr>
        <w:t xml:space="preserve"> r., poz. 9</w:t>
      </w:r>
      <w:r>
        <w:rPr>
          <w:sz w:val="24"/>
          <w:szCs w:val="24"/>
        </w:rPr>
        <w:t>07</w:t>
      </w:r>
      <w:r w:rsidRPr="00C64F80">
        <w:rPr>
          <w:sz w:val="24"/>
          <w:szCs w:val="24"/>
        </w:rPr>
        <w:t xml:space="preserve"> z późn. zm.) oraz ustawy z dnia 23 kwietnia 1964 r. Kodeks Cywilny (Dz. U. z 1964 r. Nr 16, poz. 93 </w:t>
      </w:r>
      <w:r>
        <w:rPr>
          <w:sz w:val="24"/>
          <w:szCs w:val="24"/>
        </w:rPr>
        <w:br/>
      </w:r>
      <w:r w:rsidRPr="00C64F80">
        <w:rPr>
          <w:sz w:val="24"/>
          <w:szCs w:val="24"/>
        </w:rPr>
        <w:t>z późn. zm.).</w:t>
      </w:r>
    </w:p>
    <w:p w:rsidR="004F5A6C" w:rsidRDefault="004F5A6C" w:rsidP="008425C9">
      <w:pPr>
        <w:numPr>
          <w:ilvl w:val="1"/>
          <w:numId w:val="19"/>
        </w:numPr>
        <w:tabs>
          <w:tab w:val="clear" w:pos="480"/>
          <w:tab w:val="num" w:pos="709"/>
        </w:tabs>
        <w:suppressAutoHyphens w:val="0"/>
        <w:spacing w:after="120"/>
        <w:ind w:left="709" w:hanging="284"/>
        <w:jc w:val="both"/>
        <w:rPr>
          <w:sz w:val="24"/>
          <w:szCs w:val="24"/>
        </w:rPr>
      </w:pPr>
      <w:r>
        <w:rPr>
          <w:sz w:val="24"/>
          <w:szCs w:val="24"/>
        </w:rPr>
        <w:t xml:space="preserve">Specyfikację istotnych warunków zamówienia można odbierać osobiście w siedzibie Zamawiającego: Starostwo Powiatowe w Tucholi ul. Pocztowa 7, pokój nr 108, </w:t>
      </w:r>
      <w:r>
        <w:rPr>
          <w:sz w:val="24"/>
          <w:szCs w:val="24"/>
        </w:rPr>
        <w:br/>
      </w:r>
      <w:r w:rsidRPr="00C61441">
        <w:rPr>
          <w:sz w:val="24"/>
          <w:szCs w:val="24"/>
        </w:rPr>
        <w:t xml:space="preserve">w godz. </w:t>
      </w:r>
      <w:r>
        <w:rPr>
          <w:sz w:val="24"/>
          <w:szCs w:val="24"/>
        </w:rPr>
        <w:t xml:space="preserve">od </w:t>
      </w:r>
      <w:r w:rsidRPr="00C61441">
        <w:rPr>
          <w:sz w:val="24"/>
          <w:szCs w:val="24"/>
        </w:rPr>
        <w:t>8:00 do 14:00</w:t>
      </w:r>
      <w:r>
        <w:rPr>
          <w:sz w:val="24"/>
          <w:szCs w:val="24"/>
        </w:rPr>
        <w:t xml:space="preserve"> lub na wniosek Wykonawcy o jej przekazanie listownie.</w:t>
      </w:r>
    </w:p>
    <w:p w:rsidR="004F5A6C" w:rsidRPr="00582872" w:rsidRDefault="004F5A6C" w:rsidP="008425C9">
      <w:pPr>
        <w:numPr>
          <w:ilvl w:val="1"/>
          <w:numId w:val="19"/>
        </w:numPr>
        <w:tabs>
          <w:tab w:val="clear" w:pos="480"/>
          <w:tab w:val="num" w:pos="709"/>
        </w:tabs>
        <w:suppressAutoHyphens w:val="0"/>
        <w:spacing w:after="120"/>
        <w:ind w:left="709" w:hanging="284"/>
        <w:jc w:val="both"/>
        <w:rPr>
          <w:sz w:val="24"/>
          <w:szCs w:val="24"/>
        </w:rPr>
      </w:pPr>
      <w:r>
        <w:rPr>
          <w:sz w:val="24"/>
        </w:rPr>
        <w:t xml:space="preserve">Specyfikacja istotnych warunków zamówienia zostaje udostępniona nieodpłatnie </w:t>
      </w:r>
      <w:r>
        <w:rPr>
          <w:sz w:val="24"/>
        </w:rPr>
        <w:br/>
        <w:t xml:space="preserve">na stronie internetowej Zamawiającego: </w:t>
      </w:r>
      <w:hyperlink r:id="rId20" w:history="1">
        <w:r w:rsidRPr="00BB7B0C">
          <w:rPr>
            <w:rStyle w:val="Hyperlink"/>
            <w:sz w:val="24"/>
          </w:rPr>
          <w:t>www.bippowiat.tuchola.pl</w:t>
        </w:r>
      </w:hyperlink>
      <w:r>
        <w:rPr>
          <w:sz w:val="24"/>
        </w:rPr>
        <w:t xml:space="preserve"> </w:t>
      </w:r>
    </w:p>
    <w:p w:rsidR="004F5A6C" w:rsidRPr="00225F03" w:rsidRDefault="004F5A6C" w:rsidP="008425C9">
      <w:pPr>
        <w:jc w:val="both"/>
        <w:rPr>
          <w:sz w:val="16"/>
          <w:szCs w:val="16"/>
          <w:u w:val="single"/>
        </w:rPr>
      </w:pPr>
    </w:p>
    <w:p w:rsidR="004F5A6C" w:rsidRDefault="004F5A6C" w:rsidP="008425C9">
      <w:pPr>
        <w:jc w:val="both"/>
        <w:rPr>
          <w:b/>
          <w:sz w:val="24"/>
          <w:szCs w:val="24"/>
          <w:u w:val="single"/>
        </w:rPr>
      </w:pPr>
    </w:p>
    <w:p w:rsidR="004F5A6C" w:rsidRPr="00C64F80" w:rsidRDefault="004F5A6C" w:rsidP="008425C9">
      <w:pPr>
        <w:jc w:val="both"/>
        <w:rPr>
          <w:b/>
          <w:sz w:val="24"/>
          <w:szCs w:val="24"/>
          <w:u w:val="single"/>
        </w:rPr>
      </w:pPr>
      <w:r w:rsidRPr="00C64F80">
        <w:rPr>
          <w:b/>
          <w:sz w:val="24"/>
          <w:szCs w:val="24"/>
          <w:u w:val="single"/>
        </w:rPr>
        <w:t xml:space="preserve">ZAŁĄCZNIKI: </w:t>
      </w:r>
    </w:p>
    <w:p w:rsidR="004F5A6C" w:rsidRPr="00E0676B" w:rsidRDefault="004F5A6C" w:rsidP="008425C9">
      <w:pPr>
        <w:jc w:val="both"/>
        <w:rPr>
          <w:sz w:val="24"/>
          <w:szCs w:val="24"/>
        </w:rPr>
      </w:pPr>
      <w:r w:rsidRPr="00E0676B">
        <w:rPr>
          <w:b/>
          <w:sz w:val="24"/>
          <w:szCs w:val="24"/>
        </w:rPr>
        <w:t>Załącznik Nr 1</w:t>
      </w:r>
      <w:r w:rsidRPr="00E0676B">
        <w:rPr>
          <w:sz w:val="24"/>
          <w:szCs w:val="24"/>
        </w:rPr>
        <w:t xml:space="preserve"> - Formularz ofertowy  </w:t>
      </w:r>
    </w:p>
    <w:p w:rsidR="004F5A6C" w:rsidRPr="00E0676B" w:rsidRDefault="004F5A6C" w:rsidP="008425C9">
      <w:pPr>
        <w:pStyle w:val="BodyText"/>
        <w:rPr>
          <w:szCs w:val="24"/>
        </w:rPr>
      </w:pPr>
      <w:r w:rsidRPr="00E0676B">
        <w:rPr>
          <w:b/>
          <w:szCs w:val="24"/>
        </w:rPr>
        <w:t>Załącznik Nr 2</w:t>
      </w:r>
      <w:r w:rsidRPr="00E0676B">
        <w:rPr>
          <w:szCs w:val="24"/>
        </w:rPr>
        <w:t xml:space="preserve"> – druk Oświadczenia na podstawie art. 22 ust. 1</w:t>
      </w:r>
    </w:p>
    <w:p w:rsidR="004F5A6C" w:rsidRDefault="004F5A6C" w:rsidP="008425C9">
      <w:pPr>
        <w:jc w:val="both"/>
        <w:rPr>
          <w:sz w:val="24"/>
          <w:szCs w:val="24"/>
        </w:rPr>
      </w:pPr>
      <w:r w:rsidRPr="00E0676B">
        <w:rPr>
          <w:b/>
          <w:sz w:val="24"/>
          <w:szCs w:val="24"/>
        </w:rPr>
        <w:t>Załącznik Nr 3</w:t>
      </w:r>
      <w:r w:rsidRPr="00E0676B">
        <w:rPr>
          <w:sz w:val="24"/>
          <w:szCs w:val="24"/>
        </w:rPr>
        <w:t xml:space="preserve"> – druk Oświadczenia na podstawie art. 24</w:t>
      </w:r>
    </w:p>
    <w:p w:rsidR="004F5A6C" w:rsidRPr="00F41434" w:rsidRDefault="004F5A6C" w:rsidP="008425C9">
      <w:pPr>
        <w:jc w:val="both"/>
        <w:rPr>
          <w:sz w:val="24"/>
          <w:szCs w:val="24"/>
        </w:rPr>
      </w:pPr>
      <w:r w:rsidRPr="00F41434">
        <w:rPr>
          <w:b/>
          <w:sz w:val="24"/>
          <w:szCs w:val="24"/>
        </w:rPr>
        <w:t>Załącznik Nr 4</w:t>
      </w:r>
      <w:r w:rsidRPr="00F41434">
        <w:rPr>
          <w:sz w:val="24"/>
          <w:szCs w:val="24"/>
        </w:rPr>
        <w:t xml:space="preserve"> – druk Oświadczenia dotyczącego przynależności do grupy kapitałowej, </w:t>
      </w:r>
      <w:r>
        <w:rPr>
          <w:sz w:val="24"/>
          <w:szCs w:val="24"/>
        </w:rPr>
        <w:br/>
      </w:r>
      <w:r w:rsidRPr="00F41434">
        <w:rPr>
          <w:sz w:val="24"/>
          <w:szCs w:val="24"/>
        </w:rPr>
        <w:t xml:space="preserve">o której mowa w art. 24 ust. 2 pkt 5 ustawy Prawo zamówień publicznych </w:t>
      </w:r>
    </w:p>
    <w:p w:rsidR="004F5A6C" w:rsidRDefault="004F5A6C" w:rsidP="008425C9">
      <w:pPr>
        <w:ind w:left="284" w:hanging="284"/>
        <w:jc w:val="both"/>
        <w:rPr>
          <w:sz w:val="24"/>
          <w:szCs w:val="24"/>
        </w:rPr>
      </w:pPr>
      <w:r w:rsidRPr="00E0676B">
        <w:rPr>
          <w:b/>
          <w:sz w:val="24"/>
          <w:szCs w:val="24"/>
        </w:rPr>
        <w:t xml:space="preserve">Załącznik Nr </w:t>
      </w:r>
      <w:r>
        <w:rPr>
          <w:b/>
          <w:sz w:val="24"/>
          <w:szCs w:val="24"/>
        </w:rPr>
        <w:t>5</w:t>
      </w:r>
      <w:r w:rsidRPr="00E0676B">
        <w:rPr>
          <w:sz w:val="24"/>
          <w:szCs w:val="24"/>
        </w:rPr>
        <w:t xml:space="preserve"> – </w:t>
      </w:r>
      <w:r>
        <w:rPr>
          <w:sz w:val="24"/>
          <w:szCs w:val="24"/>
        </w:rPr>
        <w:t xml:space="preserve">Projekt umowy </w:t>
      </w:r>
    </w:p>
    <w:p w:rsidR="004F5A6C" w:rsidRPr="00112BCD" w:rsidRDefault="004F5A6C" w:rsidP="008425C9">
      <w:pPr>
        <w:pStyle w:val="BodyText2"/>
        <w:suppressAutoHyphens w:val="0"/>
        <w:spacing w:after="0" w:line="240" w:lineRule="auto"/>
        <w:jc w:val="both"/>
        <w:rPr>
          <w:bCs/>
          <w:sz w:val="24"/>
          <w:szCs w:val="24"/>
        </w:rPr>
      </w:pPr>
      <w:r w:rsidRPr="00112BCD">
        <w:rPr>
          <w:b/>
          <w:sz w:val="24"/>
          <w:szCs w:val="24"/>
        </w:rPr>
        <w:t>Załącznik Nr 6</w:t>
      </w:r>
      <w:r w:rsidRPr="00112BCD">
        <w:rPr>
          <w:sz w:val="24"/>
          <w:szCs w:val="24"/>
        </w:rPr>
        <w:t xml:space="preserve">– </w:t>
      </w:r>
      <w:r>
        <w:rPr>
          <w:sz w:val="24"/>
          <w:szCs w:val="24"/>
        </w:rPr>
        <w:t>Specyfikacja techniczna/formularz</w:t>
      </w:r>
    </w:p>
    <w:sectPr w:rsidR="004F5A6C" w:rsidRPr="00112BCD" w:rsidSect="008425C9">
      <w:headerReference w:type="default" r:id="rId21"/>
      <w:footerReference w:type="even" r:id="rId22"/>
      <w:footerReference w:type="default" r:id="rId23"/>
      <w:pgSz w:w="11906" w:h="16838" w:code="9"/>
      <w:pgMar w:top="454" w:right="1418"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A6C" w:rsidRDefault="004F5A6C">
      <w:r>
        <w:separator/>
      </w:r>
    </w:p>
  </w:endnote>
  <w:endnote w:type="continuationSeparator" w:id="0">
    <w:p w:rsidR="004F5A6C" w:rsidRDefault="004F5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Italic">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6C" w:rsidRDefault="004F5A6C" w:rsidP="00830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6C" w:rsidRDefault="004F5A6C" w:rsidP="00830532">
    <w:pPr>
      <w:pStyle w:val="Footer"/>
      <w:framePr w:wrap="around" w:vAnchor="text" w:hAnchor="margin" w:xAlign="center" w:y="1"/>
      <w:rPr>
        <w:rStyle w:val="PageNumber"/>
      </w:rPr>
    </w:pPr>
  </w:p>
  <w:p w:rsidR="004F5A6C" w:rsidRDefault="004F5A6C" w:rsidP="00830532">
    <w:pPr>
      <w:pStyle w:val="Header"/>
      <w:tabs>
        <w:tab w:val="clear" w:pos="9072"/>
        <w:tab w:val="right" w:pos="9360"/>
      </w:tabs>
      <w:ind w:right="-288"/>
      <w:rPr>
        <w:rFonts w:ascii="Arial" w:hAnsi="Arial" w:cs="Arial"/>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A6C" w:rsidRDefault="004F5A6C">
      <w:r>
        <w:separator/>
      </w:r>
    </w:p>
  </w:footnote>
  <w:footnote w:type="continuationSeparator" w:id="0">
    <w:p w:rsidR="004F5A6C" w:rsidRDefault="004F5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6C" w:rsidRDefault="004F5A6C" w:rsidP="00830532"/>
  <w:p w:rsidR="004F5A6C" w:rsidRDefault="004F5A6C" w:rsidP="00830532"/>
  <w:p w:rsidR="004F5A6C" w:rsidRDefault="004F5A6C" w:rsidP="00830532"/>
  <w:p w:rsidR="004F5A6C" w:rsidRDefault="004F5A6C" w:rsidP="00830532"/>
  <w:p w:rsidR="004F5A6C" w:rsidRDefault="004F5A6C" w:rsidP="00830532"/>
  <w:p w:rsidR="004F5A6C" w:rsidRPr="00337909" w:rsidRDefault="004F5A6C" w:rsidP="00830532">
    <w:pPr>
      <w:pStyle w:val="Header"/>
      <w:tabs>
        <w:tab w:val="clear" w:pos="9072"/>
        <w:tab w:val="right" w:pos="9360"/>
      </w:tabs>
      <w:ind w:left="-180" w:right="-288"/>
      <w:rPr>
        <w:rFonts w:ascii="Arial" w:hAnsi="Arial" w:cs="Arial"/>
        <w:sz w:val="10"/>
        <w:szCs w:val="1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FE4629"/>
    <w:multiLevelType w:val="hybridMultilevel"/>
    <w:tmpl w:val="717C1B2A"/>
    <w:lvl w:ilvl="0" w:tplc="AF70F91A">
      <w:start w:val="4"/>
      <w:numFmt w:val="decimal"/>
      <w:lvlText w:val="%1."/>
      <w:lvlJc w:val="left"/>
      <w:pPr>
        <w:tabs>
          <w:tab w:val="num" w:pos="1440"/>
        </w:tabs>
        <w:ind w:left="144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966E4"/>
    <w:multiLevelType w:val="hybridMultilevel"/>
    <w:tmpl w:val="F578C0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DD322D"/>
    <w:multiLevelType w:val="hybridMultilevel"/>
    <w:tmpl w:val="50ECF0C8"/>
    <w:lvl w:ilvl="0" w:tplc="56103242">
      <w:start w:val="1"/>
      <w:numFmt w:val="decimal"/>
      <w:lvlText w:val="%1."/>
      <w:lvlJc w:val="left"/>
      <w:pPr>
        <w:tabs>
          <w:tab w:val="num" w:pos="2218"/>
        </w:tabs>
        <w:ind w:left="1866" w:hanging="22"/>
      </w:pPr>
      <w:rPr>
        <w:rFonts w:cs="Times New Roman" w:hint="default"/>
      </w:rPr>
    </w:lvl>
    <w:lvl w:ilvl="1" w:tplc="04150019" w:tentative="1">
      <w:start w:val="1"/>
      <w:numFmt w:val="lowerLetter"/>
      <w:lvlText w:val="%2."/>
      <w:lvlJc w:val="left"/>
      <w:pPr>
        <w:tabs>
          <w:tab w:val="num" w:pos="2204"/>
        </w:tabs>
        <w:ind w:left="2204" w:hanging="360"/>
      </w:pPr>
      <w:rPr>
        <w:rFonts w:cs="Times New Roman"/>
      </w:rPr>
    </w:lvl>
    <w:lvl w:ilvl="2" w:tplc="0415001B" w:tentative="1">
      <w:start w:val="1"/>
      <w:numFmt w:val="lowerRoman"/>
      <w:lvlText w:val="%3."/>
      <w:lvlJc w:val="right"/>
      <w:pPr>
        <w:tabs>
          <w:tab w:val="num" w:pos="2924"/>
        </w:tabs>
        <w:ind w:left="2924" w:hanging="180"/>
      </w:pPr>
      <w:rPr>
        <w:rFonts w:cs="Times New Roman"/>
      </w:rPr>
    </w:lvl>
    <w:lvl w:ilvl="3" w:tplc="0415000F" w:tentative="1">
      <w:start w:val="1"/>
      <w:numFmt w:val="decimal"/>
      <w:lvlText w:val="%4."/>
      <w:lvlJc w:val="left"/>
      <w:pPr>
        <w:tabs>
          <w:tab w:val="num" w:pos="3644"/>
        </w:tabs>
        <w:ind w:left="3644" w:hanging="360"/>
      </w:pPr>
      <w:rPr>
        <w:rFonts w:cs="Times New Roman"/>
      </w:rPr>
    </w:lvl>
    <w:lvl w:ilvl="4" w:tplc="04150019" w:tentative="1">
      <w:start w:val="1"/>
      <w:numFmt w:val="lowerLetter"/>
      <w:lvlText w:val="%5."/>
      <w:lvlJc w:val="left"/>
      <w:pPr>
        <w:tabs>
          <w:tab w:val="num" w:pos="4364"/>
        </w:tabs>
        <w:ind w:left="4364" w:hanging="360"/>
      </w:pPr>
      <w:rPr>
        <w:rFonts w:cs="Times New Roman"/>
      </w:rPr>
    </w:lvl>
    <w:lvl w:ilvl="5" w:tplc="0415001B" w:tentative="1">
      <w:start w:val="1"/>
      <w:numFmt w:val="lowerRoman"/>
      <w:lvlText w:val="%6."/>
      <w:lvlJc w:val="right"/>
      <w:pPr>
        <w:tabs>
          <w:tab w:val="num" w:pos="5084"/>
        </w:tabs>
        <w:ind w:left="5084" w:hanging="180"/>
      </w:pPr>
      <w:rPr>
        <w:rFonts w:cs="Times New Roman"/>
      </w:rPr>
    </w:lvl>
    <w:lvl w:ilvl="6" w:tplc="0415000F" w:tentative="1">
      <w:start w:val="1"/>
      <w:numFmt w:val="decimal"/>
      <w:lvlText w:val="%7."/>
      <w:lvlJc w:val="left"/>
      <w:pPr>
        <w:tabs>
          <w:tab w:val="num" w:pos="5804"/>
        </w:tabs>
        <w:ind w:left="5804" w:hanging="360"/>
      </w:pPr>
      <w:rPr>
        <w:rFonts w:cs="Times New Roman"/>
      </w:rPr>
    </w:lvl>
    <w:lvl w:ilvl="7" w:tplc="04150019" w:tentative="1">
      <w:start w:val="1"/>
      <w:numFmt w:val="lowerLetter"/>
      <w:lvlText w:val="%8."/>
      <w:lvlJc w:val="left"/>
      <w:pPr>
        <w:tabs>
          <w:tab w:val="num" w:pos="6524"/>
        </w:tabs>
        <w:ind w:left="6524" w:hanging="360"/>
      </w:pPr>
      <w:rPr>
        <w:rFonts w:cs="Times New Roman"/>
      </w:rPr>
    </w:lvl>
    <w:lvl w:ilvl="8" w:tplc="0415001B" w:tentative="1">
      <w:start w:val="1"/>
      <w:numFmt w:val="lowerRoman"/>
      <w:lvlText w:val="%9."/>
      <w:lvlJc w:val="right"/>
      <w:pPr>
        <w:tabs>
          <w:tab w:val="num" w:pos="7244"/>
        </w:tabs>
        <w:ind w:left="7244" w:hanging="180"/>
      </w:pPr>
      <w:rPr>
        <w:rFonts w:cs="Times New Roman"/>
      </w:rPr>
    </w:lvl>
  </w:abstractNum>
  <w:abstractNum w:abstractNumId="4">
    <w:nsid w:val="01FA10C7"/>
    <w:multiLevelType w:val="hybridMultilevel"/>
    <w:tmpl w:val="8CBC6A38"/>
    <w:lvl w:ilvl="0" w:tplc="588A2B1E">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38774D1"/>
    <w:multiLevelType w:val="hybridMultilevel"/>
    <w:tmpl w:val="06F663D8"/>
    <w:lvl w:ilvl="0" w:tplc="C80AC712">
      <w:start w:val="4"/>
      <w:numFmt w:val="upperRoman"/>
      <w:lvlText w:val="%1."/>
      <w:lvlJc w:val="right"/>
      <w:pPr>
        <w:tabs>
          <w:tab w:val="num" w:pos="360"/>
        </w:tabs>
        <w:ind w:left="360" w:hanging="360"/>
      </w:pPr>
      <w:rPr>
        <w:rFonts w:cs="Times New Roman" w:hint="default"/>
        <w:color w:val="auto"/>
      </w:rPr>
    </w:lvl>
    <w:lvl w:ilvl="1" w:tplc="A6382D0C">
      <w:start w:val="1"/>
      <w:numFmt w:val="decimal"/>
      <w:lvlText w:val="%2."/>
      <w:lvlJc w:val="left"/>
      <w:pPr>
        <w:tabs>
          <w:tab w:val="num" w:pos="1440"/>
        </w:tabs>
        <w:ind w:left="1100" w:hanging="20"/>
      </w:pPr>
      <w:rPr>
        <w:rFonts w:ascii="Times New Roman" w:eastAsia="Times New Roman" w:hAnsi="Times New Roman" w:cs="Times New Roman"/>
        <w:sz w:val="24"/>
        <w:szCs w:val="24"/>
      </w:rPr>
    </w:lvl>
    <w:lvl w:ilvl="2" w:tplc="0415001B">
      <w:start w:val="1"/>
      <w:numFmt w:val="lowerRoman"/>
      <w:lvlText w:val="%3."/>
      <w:lvlJc w:val="right"/>
      <w:pPr>
        <w:tabs>
          <w:tab w:val="num" w:pos="2160"/>
        </w:tabs>
        <w:ind w:left="2160" w:hanging="180"/>
      </w:pPr>
      <w:rPr>
        <w:rFonts w:cs="Times New Roman"/>
      </w:rPr>
    </w:lvl>
    <w:lvl w:ilvl="3" w:tplc="3796DA06">
      <w:start w:val="1"/>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7E638B9"/>
    <w:multiLevelType w:val="hybridMultilevel"/>
    <w:tmpl w:val="463850E2"/>
    <w:lvl w:ilvl="0" w:tplc="4B1A7244">
      <w:start w:val="1"/>
      <w:numFmt w:val="decimal"/>
      <w:lvlText w:val="%1."/>
      <w:lvlJc w:val="left"/>
      <w:pPr>
        <w:tabs>
          <w:tab w:val="num" w:pos="1454"/>
        </w:tabs>
        <w:ind w:left="1102" w:hanging="22"/>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1D263F8"/>
    <w:multiLevelType w:val="hybridMultilevel"/>
    <w:tmpl w:val="CD0E0D70"/>
    <w:lvl w:ilvl="0" w:tplc="56103242">
      <w:start w:val="1"/>
      <w:numFmt w:val="decimal"/>
      <w:lvlText w:val="%1."/>
      <w:lvlJc w:val="left"/>
      <w:pPr>
        <w:tabs>
          <w:tab w:val="num" w:pos="1454"/>
        </w:tabs>
        <w:ind w:left="1102" w:hanging="22"/>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207507F"/>
    <w:multiLevelType w:val="hybridMultilevel"/>
    <w:tmpl w:val="951E4EFC"/>
    <w:lvl w:ilvl="0" w:tplc="7C08BFE0">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6416B21"/>
    <w:multiLevelType w:val="hybridMultilevel"/>
    <w:tmpl w:val="0F58F4DA"/>
    <w:lvl w:ilvl="0" w:tplc="0AE8D372">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9DD725F"/>
    <w:multiLevelType w:val="hybridMultilevel"/>
    <w:tmpl w:val="13B21010"/>
    <w:lvl w:ilvl="0" w:tplc="AF7227B0">
      <w:start w:val="1"/>
      <w:numFmt w:val="upperRoman"/>
      <w:lvlText w:val="%1."/>
      <w:lvlJc w:val="right"/>
      <w:pPr>
        <w:tabs>
          <w:tab w:val="num" w:pos="784"/>
        </w:tabs>
        <w:ind w:left="784" w:hanging="360"/>
      </w:pPr>
      <w:rPr>
        <w:rFonts w:cs="Times New Roman" w:hint="default"/>
      </w:rPr>
    </w:lvl>
    <w:lvl w:ilvl="1" w:tplc="AD9003B4">
      <w:start w:val="1"/>
      <w:numFmt w:val="decimal"/>
      <w:lvlText w:val="%2."/>
      <w:lvlJc w:val="left"/>
      <w:pPr>
        <w:tabs>
          <w:tab w:val="num" w:pos="1440"/>
        </w:tabs>
        <w:ind w:left="1440" w:hanging="360"/>
      </w:pPr>
      <w:rPr>
        <w:rFonts w:cs="Times New Roman" w:hint="default"/>
        <w:b w:val="0"/>
        <w:color w:val="auto"/>
      </w:rPr>
    </w:lvl>
    <w:lvl w:ilvl="2" w:tplc="2A08F1BA">
      <w:start w:val="1"/>
      <w:numFmt w:val="decimal"/>
      <w:lvlText w:val="%3)"/>
      <w:lvlJc w:val="left"/>
      <w:pPr>
        <w:tabs>
          <w:tab w:val="num" w:pos="2340"/>
        </w:tabs>
        <w:ind w:left="2340" w:hanging="360"/>
      </w:pPr>
      <w:rPr>
        <w:rFonts w:cs="Times New Roman" w:hint="default"/>
      </w:rPr>
    </w:lvl>
    <w:lvl w:ilvl="3" w:tplc="9D660208">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E781F51"/>
    <w:multiLevelType w:val="hybridMultilevel"/>
    <w:tmpl w:val="BD60887A"/>
    <w:lvl w:ilvl="0" w:tplc="49409FAC">
      <w:start w:val="4"/>
      <w:numFmt w:val="decimal"/>
      <w:lvlText w:val="%1."/>
      <w:lvlJc w:val="left"/>
      <w:pPr>
        <w:tabs>
          <w:tab w:val="num" w:pos="785"/>
        </w:tabs>
        <w:ind w:left="785" w:hanging="360"/>
      </w:pPr>
      <w:rPr>
        <w:rFonts w:cs="Times New Roman" w:hint="default"/>
        <w:color w:val="auto"/>
      </w:rPr>
    </w:lvl>
    <w:lvl w:ilvl="1" w:tplc="04150019">
      <w:start w:val="1"/>
      <w:numFmt w:val="lowerLetter"/>
      <w:lvlText w:val="%2."/>
      <w:lvlJc w:val="left"/>
      <w:pPr>
        <w:tabs>
          <w:tab w:val="num" w:pos="1505"/>
        </w:tabs>
        <w:ind w:left="1505" w:hanging="360"/>
      </w:pPr>
      <w:rPr>
        <w:rFonts w:cs="Times New Roman"/>
      </w:rPr>
    </w:lvl>
    <w:lvl w:ilvl="2" w:tplc="0415001B" w:tentative="1">
      <w:start w:val="1"/>
      <w:numFmt w:val="lowerRoman"/>
      <w:lvlText w:val="%3."/>
      <w:lvlJc w:val="right"/>
      <w:pPr>
        <w:tabs>
          <w:tab w:val="num" w:pos="2225"/>
        </w:tabs>
        <w:ind w:left="2225" w:hanging="180"/>
      </w:pPr>
      <w:rPr>
        <w:rFonts w:cs="Times New Roman"/>
      </w:rPr>
    </w:lvl>
    <w:lvl w:ilvl="3" w:tplc="0415000F" w:tentative="1">
      <w:start w:val="1"/>
      <w:numFmt w:val="decimal"/>
      <w:lvlText w:val="%4."/>
      <w:lvlJc w:val="left"/>
      <w:pPr>
        <w:tabs>
          <w:tab w:val="num" w:pos="2945"/>
        </w:tabs>
        <w:ind w:left="2945" w:hanging="360"/>
      </w:pPr>
      <w:rPr>
        <w:rFonts w:cs="Times New Roman"/>
      </w:rPr>
    </w:lvl>
    <w:lvl w:ilvl="4" w:tplc="04150019" w:tentative="1">
      <w:start w:val="1"/>
      <w:numFmt w:val="lowerLetter"/>
      <w:lvlText w:val="%5."/>
      <w:lvlJc w:val="left"/>
      <w:pPr>
        <w:tabs>
          <w:tab w:val="num" w:pos="3665"/>
        </w:tabs>
        <w:ind w:left="3665" w:hanging="360"/>
      </w:pPr>
      <w:rPr>
        <w:rFonts w:cs="Times New Roman"/>
      </w:rPr>
    </w:lvl>
    <w:lvl w:ilvl="5" w:tplc="0415001B" w:tentative="1">
      <w:start w:val="1"/>
      <w:numFmt w:val="lowerRoman"/>
      <w:lvlText w:val="%6."/>
      <w:lvlJc w:val="right"/>
      <w:pPr>
        <w:tabs>
          <w:tab w:val="num" w:pos="4385"/>
        </w:tabs>
        <w:ind w:left="4385" w:hanging="180"/>
      </w:pPr>
      <w:rPr>
        <w:rFonts w:cs="Times New Roman"/>
      </w:rPr>
    </w:lvl>
    <w:lvl w:ilvl="6" w:tplc="0415000F" w:tentative="1">
      <w:start w:val="1"/>
      <w:numFmt w:val="decimal"/>
      <w:lvlText w:val="%7."/>
      <w:lvlJc w:val="left"/>
      <w:pPr>
        <w:tabs>
          <w:tab w:val="num" w:pos="5105"/>
        </w:tabs>
        <w:ind w:left="5105" w:hanging="360"/>
      </w:pPr>
      <w:rPr>
        <w:rFonts w:cs="Times New Roman"/>
      </w:rPr>
    </w:lvl>
    <w:lvl w:ilvl="7" w:tplc="04150019" w:tentative="1">
      <w:start w:val="1"/>
      <w:numFmt w:val="lowerLetter"/>
      <w:lvlText w:val="%8."/>
      <w:lvlJc w:val="left"/>
      <w:pPr>
        <w:tabs>
          <w:tab w:val="num" w:pos="5825"/>
        </w:tabs>
        <w:ind w:left="5825" w:hanging="360"/>
      </w:pPr>
      <w:rPr>
        <w:rFonts w:cs="Times New Roman"/>
      </w:rPr>
    </w:lvl>
    <w:lvl w:ilvl="8" w:tplc="0415001B" w:tentative="1">
      <w:start w:val="1"/>
      <w:numFmt w:val="lowerRoman"/>
      <w:lvlText w:val="%9."/>
      <w:lvlJc w:val="right"/>
      <w:pPr>
        <w:tabs>
          <w:tab w:val="num" w:pos="6545"/>
        </w:tabs>
        <w:ind w:left="6545" w:hanging="180"/>
      </w:pPr>
      <w:rPr>
        <w:rFonts w:cs="Times New Roman"/>
      </w:rPr>
    </w:lvl>
  </w:abstractNum>
  <w:abstractNum w:abstractNumId="12">
    <w:nsid w:val="1FBA4A23"/>
    <w:multiLevelType w:val="hybridMultilevel"/>
    <w:tmpl w:val="2A906500"/>
    <w:lvl w:ilvl="0" w:tplc="3A32F10C">
      <w:start w:val="1"/>
      <w:numFmt w:val="decimal"/>
      <w:lvlText w:val="%1."/>
      <w:lvlJc w:val="left"/>
      <w:pPr>
        <w:tabs>
          <w:tab w:val="num" w:pos="709"/>
        </w:tabs>
        <w:ind w:left="357" w:firstLine="2141"/>
      </w:pPr>
      <w:rPr>
        <w:rFonts w:cs="Times New Roman" w:hint="default"/>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7CE844C6">
      <w:start w:val="1"/>
      <w:numFmt w:val="decimal"/>
      <w:lvlText w:val="%4."/>
      <w:lvlJc w:val="left"/>
      <w:pPr>
        <w:tabs>
          <w:tab w:val="num" w:pos="731"/>
        </w:tabs>
        <w:ind w:left="379" w:hanging="22"/>
      </w:pPr>
      <w:rPr>
        <w:rFonts w:cs="Times New Roman" w:hint="default"/>
      </w:rPr>
    </w:lvl>
    <w:lvl w:ilvl="4" w:tplc="B82AB720">
      <w:start w:val="1"/>
      <w:numFmt w:val="decimal"/>
      <w:lvlText w:val="%5)"/>
      <w:lvlJc w:val="left"/>
      <w:pPr>
        <w:tabs>
          <w:tab w:val="num" w:pos="3600"/>
        </w:tabs>
        <w:ind w:left="3600" w:hanging="360"/>
      </w:pPr>
      <w:rPr>
        <w:rFonts w:cs="Times New Roman" w:hint="default"/>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4F34365"/>
    <w:multiLevelType w:val="hybridMultilevel"/>
    <w:tmpl w:val="6E90111C"/>
    <w:lvl w:ilvl="0" w:tplc="A9BC41E8">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nsid w:val="28A610E1"/>
    <w:multiLevelType w:val="hybridMultilevel"/>
    <w:tmpl w:val="D84A3FAC"/>
    <w:lvl w:ilvl="0" w:tplc="8D6AC30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DDF7DFE"/>
    <w:multiLevelType w:val="hybridMultilevel"/>
    <w:tmpl w:val="4E6610AA"/>
    <w:lvl w:ilvl="0" w:tplc="CD0280F6">
      <w:start w:val="1"/>
      <w:numFmt w:val="bullet"/>
      <w:lvlText w:val=""/>
      <w:lvlJc w:val="left"/>
      <w:pPr>
        <w:tabs>
          <w:tab w:val="num" w:pos="2517"/>
        </w:tabs>
        <w:ind w:left="2517" w:hanging="360"/>
      </w:pPr>
      <w:rPr>
        <w:rFonts w:ascii="Symbol" w:hAnsi="Symbol" w:hint="default"/>
      </w:rPr>
    </w:lvl>
    <w:lvl w:ilvl="1" w:tplc="B9105100">
      <w:start w:val="5"/>
      <w:numFmt w:val="decimal"/>
      <w:lvlText w:val="%2."/>
      <w:lvlJc w:val="left"/>
      <w:pPr>
        <w:tabs>
          <w:tab w:val="num" w:pos="1454"/>
        </w:tabs>
        <w:ind w:left="1102" w:hanging="22"/>
      </w:pPr>
      <w:rPr>
        <w:rFonts w:cs="Times New Roman" w:hint="default"/>
        <w:sz w:val="24"/>
        <w:szCs w:val="24"/>
      </w:rPr>
    </w:lvl>
    <w:lvl w:ilvl="2" w:tplc="4F40A1F8">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E4C63FD"/>
    <w:multiLevelType w:val="hybridMultilevel"/>
    <w:tmpl w:val="8F460A76"/>
    <w:lvl w:ilvl="0" w:tplc="AF0A8C44">
      <w:start w:val="1"/>
      <w:numFmt w:val="decimal"/>
      <w:lvlText w:val="%1)"/>
      <w:lvlJc w:val="left"/>
      <w:pPr>
        <w:tabs>
          <w:tab w:val="num" w:pos="2340"/>
        </w:tabs>
        <w:ind w:left="234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3B043ABC"/>
    <w:multiLevelType w:val="hybridMultilevel"/>
    <w:tmpl w:val="C02C0A62"/>
    <w:lvl w:ilvl="0" w:tplc="8E3630E4">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40A6CEF"/>
    <w:multiLevelType w:val="hybridMultilevel"/>
    <w:tmpl w:val="49164F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8D131C5"/>
    <w:multiLevelType w:val="hybridMultilevel"/>
    <w:tmpl w:val="79426542"/>
    <w:lvl w:ilvl="0" w:tplc="1B5ACB8A">
      <w:start w:val="2"/>
      <w:numFmt w:val="upperRoman"/>
      <w:lvlText w:val="%1."/>
      <w:lvlJc w:val="right"/>
      <w:pPr>
        <w:tabs>
          <w:tab w:val="num" w:pos="360"/>
        </w:tabs>
        <w:ind w:left="360" w:hanging="360"/>
      </w:pPr>
      <w:rPr>
        <w:rFonts w:cs="Times New Roman" w:hint="default"/>
      </w:rPr>
    </w:lvl>
    <w:lvl w:ilvl="1" w:tplc="26027642">
      <w:start w:val="1"/>
      <w:numFmt w:val="decimal"/>
      <w:lvlText w:val="%2."/>
      <w:lvlJc w:val="left"/>
      <w:pPr>
        <w:tabs>
          <w:tab w:val="num" w:pos="1440"/>
        </w:tabs>
        <w:ind w:left="1440" w:hanging="360"/>
      </w:pPr>
      <w:rPr>
        <w:rFonts w:cs="Times New Roman" w:hint="default"/>
        <w:b w:val="0"/>
        <w:color w:val="auto"/>
        <w:sz w:val="24"/>
        <w:szCs w:val="24"/>
      </w:rPr>
    </w:lvl>
    <w:lvl w:ilvl="2" w:tplc="34BEC208">
      <w:start w:val="1"/>
      <w:numFmt w:val="decimal"/>
      <w:lvlText w:val="%3)"/>
      <w:lvlJc w:val="left"/>
      <w:pPr>
        <w:tabs>
          <w:tab w:val="num" w:pos="2340"/>
        </w:tabs>
        <w:ind w:left="2340" w:hanging="360"/>
      </w:pPr>
      <w:rPr>
        <w:rFonts w:cs="Times New Roman" w:hint="default"/>
      </w:rPr>
    </w:lvl>
    <w:lvl w:ilvl="3" w:tplc="42786EF0">
      <w:numFmt w:val="bullet"/>
      <w:lvlText w:val=""/>
      <w:lvlJc w:val="left"/>
      <w:pPr>
        <w:tabs>
          <w:tab w:val="num" w:pos="2880"/>
        </w:tabs>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92F63CB"/>
    <w:multiLevelType w:val="hybridMultilevel"/>
    <w:tmpl w:val="053AC4C8"/>
    <w:lvl w:ilvl="0" w:tplc="A95E1C1C">
      <w:start w:val="7"/>
      <w:numFmt w:val="decimal"/>
      <w:lvlText w:val="%1."/>
      <w:lvlJc w:val="left"/>
      <w:pPr>
        <w:tabs>
          <w:tab w:val="num" w:pos="1440"/>
        </w:tabs>
        <w:ind w:left="144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F565ACE"/>
    <w:multiLevelType w:val="hybridMultilevel"/>
    <w:tmpl w:val="A686D454"/>
    <w:lvl w:ilvl="0" w:tplc="DF72AA8C">
      <w:start w:val="1"/>
      <w:numFmt w:val="decimal"/>
      <w:lvlText w:val="%1."/>
      <w:lvlJc w:val="left"/>
      <w:pPr>
        <w:tabs>
          <w:tab w:val="num" w:pos="786"/>
        </w:tabs>
        <w:ind w:left="786" w:hanging="360"/>
      </w:pPr>
      <w:rPr>
        <w:rFonts w:cs="Times New Roman" w:hint="default"/>
        <w:i w:val="0"/>
        <w:color w:val="auto"/>
      </w:rPr>
    </w:lvl>
    <w:lvl w:ilvl="1" w:tplc="40044E80">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6E7E4B5E">
      <w:start w:val="1"/>
      <w:numFmt w:val="decimal"/>
      <w:lvlText w:val="%5)"/>
      <w:lvlJc w:val="left"/>
      <w:pPr>
        <w:tabs>
          <w:tab w:val="num" w:pos="3666"/>
        </w:tabs>
        <w:ind w:left="3666" w:hanging="360"/>
      </w:pPr>
      <w:rPr>
        <w:rFonts w:ascii="Times New Roman" w:eastAsia="Times New Roman" w:hAnsi="Times New Roman"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2">
    <w:nsid w:val="55F27A1F"/>
    <w:multiLevelType w:val="hybridMultilevel"/>
    <w:tmpl w:val="DADA85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EF94B06"/>
    <w:multiLevelType w:val="hybridMultilevel"/>
    <w:tmpl w:val="E4181AFE"/>
    <w:lvl w:ilvl="0" w:tplc="04150001">
      <w:start w:val="1"/>
      <w:numFmt w:val="bullet"/>
      <w:pStyle w:val="Heading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5E2FF1"/>
    <w:multiLevelType w:val="multilevel"/>
    <w:tmpl w:val="2D2E87D0"/>
    <w:lvl w:ilvl="0">
      <w:start w:val="2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2506E30"/>
    <w:multiLevelType w:val="hybridMultilevel"/>
    <w:tmpl w:val="FF40EC6C"/>
    <w:lvl w:ilvl="0" w:tplc="791488F4">
      <w:start w:val="1"/>
      <w:numFmt w:val="lowerLetter"/>
      <w:lvlText w:val="%1)"/>
      <w:lvlJc w:val="left"/>
      <w:pPr>
        <w:ind w:left="1068"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nsid w:val="62BF7EF6"/>
    <w:multiLevelType w:val="hybridMultilevel"/>
    <w:tmpl w:val="779C28D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9858CCEA">
      <w:start w:val="1"/>
      <w:numFmt w:val="decimal"/>
      <w:lvlText w:val="%3)"/>
      <w:lvlJc w:val="right"/>
      <w:pPr>
        <w:tabs>
          <w:tab w:val="num" w:pos="890"/>
        </w:tabs>
        <w:ind w:left="89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6EC01D0B"/>
    <w:multiLevelType w:val="hybridMultilevel"/>
    <w:tmpl w:val="B23EAB32"/>
    <w:lvl w:ilvl="0" w:tplc="3CA6F870">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70C50B41"/>
    <w:multiLevelType w:val="hybridMultilevel"/>
    <w:tmpl w:val="E5987EC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9">
    <w:nsid w:val="73B41B20"/>
    <w:multiLevelType w:val="hybridMultilevel"/>
    <w:tmpl w:val="F9166F12"/>
    <w:lvl w:ilvl="0" w:tplc="395248EE">
      <w:start w:val="1"/>
      <w:numFmt w:val="bullet"/>
      <w:lvlText w:val=""/>
      <w:lvlJc w:val="left"/>
      <w:pPr>
        <w:tabs>
          <w:tab w:val="num" w:pos="1437"/>
        </w:tabs>
        <w:ind w:left="1437" w:hanging="360"/>
      </w:pPr>
      <w:rPr>
        <w:rFonts w:ascii="Symbol" w:hAnsi="Symbol" w:hint="default"/>
      </w:rPr>
    </w:lvl>
    <w:lvl w:ilvl="1" w:tplc="367E1188">
      <w:start w:val="6"/>
      <w:numFmt w:val="lowerLetter"/>
      <w:lvlText w:val="%2)"/>
      <w:lvlJc w:val="left"/>
      <w:pPr>
        <w:tabs>
          <w:tab w:val="num" w:pos="1797"/>
        </w:tabs>
        <w:ind w:left="1797" w:hanging="360"/>
      </w:pPr>
      <w:rPr>
        <w:rFonts w:cs="Times New Roman" w:hint="default"/>
      </w:rPr>
    </w:lvl>
    <w:lvl w:ilvl="2" w:tplc="9F78608E">
      <w:start w:val="2"/>
      <w:numFmt w:val="decimal"/>
      <w:lvlText w:val="%3."/>
      <w:lvlJc w:val="left"/>
      <w:pPr>
        <w:tabs>
          <w:tab w:val="num" w:pos="2531"/>
        </w:tabs>
        <w:ind w:left="2179" w:hanging="22"/>
      </w:pPr>
      <w:rPr>
        <w:rFonts w:ascii="Times New Roman" w:hAnsi="Times New Roman" w:cs="Times New Roman" w:hint="default"/>
      </w:rPr>
    </w:lvl>
    <w:lvl w:ilvl="3" w:tplc="94B8FFF2">
      <w:start w:val="1"/>
      <w:numFmt w:val="decimal"/>
      <w:lvlText w:val="%4)"/>
      <w:lvlJc w:val="left"/>
      <w:pPr>
        <w:tabs>
          <w:tab w:val="num" w:pos="3237"/>
        </w:tabs>
        <w:ind w:left="3237" w:hanging="360"/>
      </w:pPr>
      <w:rPr>
        <w:rFonts w:ascii="Times New Roman" w:eastAsia="Times New Roman" w:hAnsi="Times New Roman" w:cs="Times New Roman" w:hint="default"/>
      </w:rPr>
    </w:lvl>
    <w:lvl w:ilvl="4" w:tplc="11BEFE8C">
      <w:start w:val="1"/>
      <w:numFmt w:val="lowerLetter"/>
      <w:lvlText w:val="%5)"/>
      <w:lvlJc w:val="left"/>
      <w:pPr>
        <w:tabs>
          <w:tab w:val="num" w:pos="3957"/>
        </w:tabs>
        <w:ind w:left="3957" w:hanging="360"/>
      </w:pPr>
      <w:rPr>
        <w:rFonts w:ascii="Times New Roman" w:eastAsia="Times New Roman" w:hAnsi="Times New Roman" w:cs="Times New Roman"/>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0">
    <w:nsid w:val="74ED794C"/>
    <w:multiLevelType w:val="hybridMultilevel"/>
    <w:tmpl w:val="1764A5C6"/>
    <w:lvl w:ilvl="0" w:tplc="2F86A71A">
      <w:start w:val="1"/>
      <w:numFmt w:val="decimal"/>
      <w:lvlText w:val="%1."/>
      <w:lvlJc w:val="left"/>
      <w:pPr>
        <w:tabs>
          <w:tab w:val="num" w:pos="2531"/>
        </w:tabs>
        <w:ind w:left="2179" w:hanging="22"/>
      </w:pPr>
      <w:rPr>
        <w:rFonts w:cs="Times New Roman" w:hint="default"/>
        <w:color w:val="auto"/>
      </w:rPr>
    </w:lvl>
    <w:lvl w:ilvl="1" w:tplc="CD0280F6">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7181A92"/>
    <w:multiLevelType w:val="hybridMultilevel"/>
    <w:tmpl w:val="1812AE7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9394218"/>
    <w:multiLevelType w:val="multilevel"/>
    <w:tmpl w:val="046E6286"/>
    <w:lvl w:ilvl="0">
      <w:start w:val="1"/>
      <w:numFmt w:val="decimal"/>
      <w:lvlText w:val="%1."/>
      <w:lvlJc w:val="left"/>
      <w:pPr>
        <w:tabs>
          <w:tab w:val="num" w:pos="1072"/>
        </w:tabs>
        <w:ind w:left="1072" w:hanging="360"/>
      </w:pPr>
      <w:rPr>
        <w:rFonts w:ascii="Times New Roman" w:hAnsi="Times New Roman" w:cs="Times New Roman" w:hint="default"/>
        <w:color w:val="auto"/>
        <w:sz w:val="24"/>
        <w:szCs w:val="24"/>
      </w:rPr>
    </w:lvl>
    <w:lvl w:ilvl="1">
      <w:start w:val="1"/>
      <w:numFmt w:val="decimal"/>
      <w:isLgl/>
      <w:lvlText w:val="%2)"/>
      <w:lvlJc w:val="left"/>
      <w:pPr>
        <w:ind w:left="1792" w:hanging="720"/>
      </w:pPr>
      <w:rPr>
        <w:rFonts w:ascii="Times New Roman" w:eastAsia="Times New Roman" w:hAnsi="Times New Roman" w:cs="Times New Roman" w:hint="default"/>
        <w:color w:val="auto"/>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872" w:hanging="1080"/>
      </w:pPr>
      <w:rPr>
        <w:rFonts w:cs="Times New Roman" w:hint="default"/>
      </w:rPr>
    </w:lvl>
    <w:lvl w:ilvl="4">
      <w:start w:val="1"/>
      <w:numFmt w:val="decimal"/>
      <w:isLgl/>
      <w:lvlText w:val="%1.%2.%3.%4.%5."/>
      <w:lvlJc w:val="left"/>
      <w:pPr>
        <w:ind w:left="3592" w:hanging="1440"/>
      </w:pPr>
      <w:rPr>
        <w:rFonts w:cs="Times New Roman" w:hint="default"/>
      </w:rPr>
    </w:lvl>
    <w:lvl w:ilvl="5">
      <w:start w:val="1"/>
      <w:numFmt w:val="decimal"/>
      <w:isLgl/>
      <w:lvlText w:val="%1.%2.%3.%4.%5.%6."/>
      <w:lvlJc w:val="left"/>
      <w:pPr>
        <w:ind w:left="3952" w:hanging="1440"/>
      </w:pPr>
      <w:rPr>
        <w:rFonts w:cs="Times New Roman" w:hint="default"/>
      </w:rPr>
    </w:lvl>
    <w:lvl w:ilvl="6">
      <w:start w:val="1"/>
      <w:numFmt w:val="decimal"/>
      <w:isLgl/>
      <w:lvlText w:val="%1.%2.%3.%4.%5.%6.%7."/>
      <w:lvlJc w:val="left"/>
      <w:pPr>
        <w:ind w:left="4672" w:hanging="1800"/>
      </w:pPr>
      <w:rPr>
        <w:rFonts w:cs="Times New Roman" w:hint="default"/>
      </w:rPr>
    </w:lvl>
    <w:lvl w:ilvl="7">
      <w:start w:val="1"/>
      <w:numFmt w:val="decimal"/>
      <w:isLgl/>
      <w:lvlText w:val="%1.%2.%3.%4.%5.%6.%7.%8."/>
      <w:lvlJc w:val="left"/>
      <w:pPr>
        <w:ind w:left="5392" w:hanging="2160"/>
      </w:pPr>
      <w:rPr>
        <w:rFonts w:cs="Times New Roman" w:hint="default"/>
      </w:rPr>
    </w:lvl>
    <w:lvl w:ilvl="8">
      <w:start w:val="1"/>
      <w:numFmt w:val="decimal"/>
      <w:isLgl/>
      <w:lvlText w:val="%1.%2.%3.%4.%5.%6.%7.%8.%9."/>
      <w:lvlJc w:val="left"/>
      <w:pPr>
        <w:ind w:left="5752" w:hanging="2160"/>
      </w:pPr>
      <w:rPr>
        <w:rFonts w:cs="Times New Roman" w:hint="default"/>
      </w:rPr>
    </w:lvl>
  </w:abstractNum>
  <w:num w:numId="1">
    <w:abstractNumId w:val="23"/>
  </w:num>
  <w:num w:numId="2">
    <w:abstractNumId w:val="0"/>
  </w:num>
  <w:num w:numId="3">
    <w:abstractNumId w:val="22"/>
  </w:num>
  <w:num w:numId="4">
    <w:abstractNumId w:val="10"/>
  </w:num>
  <w:num w:numId="5">
    <w:abstractNumId w:val="19"/>
  </w:num>
  <w:num w:numId="6">
    <w:abstractNumId w:val="12"/>
  </w:num>
  <w:num w:numId="7">
    <w:abstractNumId w:val="29"/>
  </w:num>
  <w:num w:numId="8">
    <w:abstractNumId w:val="30"/>
  </w:num>
  <w:num w:numId="9">
    <w:abstractNumId w:val="15"/>
  </w:num>
  <w:num w:numId="10">
    <w:abstractNumId w:val="7"/>
  </w:num>
  <w:num w:numId="11">
    <w:abstractNumId w:val="6"/>
  </w:num>
  <w:num w:numId="12">
    <w:abstractNumId w:val="3"/>
  </w:num>
  <w:num w:numId="13">
    <w:abstractNumId w:val="31"/>
  </w:num>
  <w:num w:numId="14">
    <w:abstractNumId w:val="26"/>
  </w:num>
  <w:num w:numId="15">
    <w:abstractNumId w:val="32"/>
  </w:num>
  <w:num w:numId="16">
    <w:abstractNumId w:val="5"/>
  </w:num>
  <w:num w:numId="17">
    <w:abstractNumId w:val="28"/>
  </w:num>
  <w:num w:numId="18">
    <w:abstractNumId w:val="20"/>
  </w:num>
  <w:num w:numId="19">
    <w:abstractNumId w:val="24"/>
  </w:num>
  <w:num w:numId="20">
    <w:abstractNumId w:val="1"/>
  </w:num>
  <w:num w:numId="21">
    <w:abstractNumId w:val="2"/>
  </w:num>
  <w:num w:numId="22">
    <w:abstractNumId w:val="14"/>
  </w:num>
  <w:num w:numId="23">
    <w:abstractNumId w:val="11"/>
  </w:num>
  <w:num w:numId="24">
    <w:abstractNumId w:val="21"/>
  </w:num>
  <w:num w:numId="25">
    <w:abstractNumId w:val="9"/>
  </w:num>
  <w:num w:numId="26">
    <w:abstractNumId w:val="8"/>
  </w:num>
  <w:num w:numId="27">
    <w:abstractNumId w:val="17"/>
  </w:num>
  <w:num w:numId="28">
    <w:abstractNumId w:val="16"/>
  </w:num>
  <w:num w:numId="29">
    <w:abstractNumId w:val="4"/>
  </w:num>
  <w:num w:numId="30">
    <w:abstractNumId w:val="25"/>
  </w:num>
  <w:num w:numId="31">
    <w:abstractNumId w:val="13"/>
  </w:num>
  <w:num w:numId="32">
    <w:abstractNumId w:val="27"/>
  </w:num>
  <w:num w:numId="33">
    <w:abstractNumId w:val="1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5C9"/>
    <w:rsid w:val="00001B44"/>
    <w:rsid w:val="00004468"/>
    <w:rsid w:val="00004A1D"/>
    <w:rsid w:val="00007EAC"/>
    <w:rsid w:val="00020530"/>
    <w:rsid w:val="00040E4E"/>
    <w:rsid w:val="000415BC"/>
    <w:rsid w:val="00042406"/>
    <w:rsid w:val="000523FD"/>
    <w:rsid w:val="0005584A"/>
    <w:rsid w:val="00061AD3"/>
    <w:rsid w:val="000743CF"/>
    <w:rsid w:val="00087ED5"/>
    <w:rsid w:val="000A65E5"/>
    <w:rsid w:val="000B0FE1"/>
    <w:rsid w:val="000B11FC"/>
    <w:rsid w:val="000B67B4"/>
    <w:rsid w:val="000C616C"/>
    <w:rsid w:val="000D0D89"/>
    <w:rsid w:val="000E1ECB"/>
    <w:rsid w:val="000E3B92"/>
    <w:rsid w:val="000E4097"/>
    <w:rsid w:val="000F0619"/>
    <w:rsid w:val="000F2B3A"/>
    <w:rsid w:val="00106830"/>
    <w:rsid w:val="00112BCD"/>
    <w:rsid w:val="00121E90"/>
    <w:rsid w:val="0012535E"/>
    <w:rsid w:val="00127AD8"/>
    <w:rsid w:val="001372C9"/>
    <w:rsid w:val="00141D09"/>
    <w:rsid w:val="001505E4"/>
    <w:rsid w:val="00155950"/>
    <w:rsid w:val="00171260"/>
    <w:rsid w:val="001942FF"/>
    <w:rsid w:val="00197889"/>
    <w:rsid w:val="001A0B89"/>
    <w:rsid w:val="001B13BD"/>
    <w:rsid w:val="001B3161"/>
    <w:rsid w:val="001C03FF"/>
    <w:rsid w:val="001C14DF"/>
    <w:rsid w:val="001C75F8"/>
    <w:rsid w:val="001C7C3E"/>
    <w:rsid w:val="001D2DF5"/>
    <w:rsid w:val="001D4923"/>
    <w:rsid w:val="001D4B74"/>
    <w:rsid w:val="00210662"/>
    <w:rsid w:val="00214650"/>
    <w:rsid w:val="002240AC"/>
    <w:rsid w:val="00225F03"/>
    <w:rsid w:val="00256A4D"/>
    <w:rsid w:val="00257E5E"/>
    <w:rsid w:val="0026129A"/>
    <w:rsid w:val="00263680"/>
    <w:rsid w:val="00274779"/>
    <w:rsid w:val="00274CD0"/>
    <w:rsid w:val="00274E2B"/>
    <w:rsid w:val="002834E6"/>
    <w:rsid w:val="00286CFA"/>
    <w:rsid w:val="0029114D"/>
    <w:rsid w:val="002A3C4C"/>
    <w:rsid w:val="002A5DB6"/>
    <w:rsid w:val="002B2496"/>
    <w:rsid w:val="002B3CD9"/>
    <w:rsid w:val="002B6D34"/>
    <w:rsid w:val="002C0CD7"/>
    <w:rsid w:val="002C10F9"/>
    <w:rsid w:val="002C26EE"/>
    <w:rsid w:val="002C40B1"/>
    <w:rsid w:val="002D0172"/>
    <w:rsid w:val="002D2E31"/>
    <w:rsid w:val="002F045D"/>
    <w:rsid w:val="002F4D9D"/>
    <w:rsid w:val="002F709E"/>
    <w:rsid w:val="0031782F"/>
    <w:rsid w:val="00321326"/>
    <w:rsid w:val="00331260"/>
    <w:rsid w:val="00337909"/>
    <w:rsid w:val="0034205D"/>
    <w:rsid w:val="0034517B"/>
    <w:rsid w:val="00345D56"/>
    <w:rsid w:val="0034773A"/>
    <w:rsid w:val="00347FCD"/>
    <w:rsid w:val="0035314E"/>
    <w:rsid w:val="00363FEE"/>
    <w:rsid w:val="00371897"/>
    <w:rsid w:val="003745F8"/>
    <w:rsid w:val="003809AB"/>
    <w:rsid w:val="00384BFB"/>
    <w:rsid w:val="00384C7A"/>
    <w:rsid w:val="00385810"/>
    <w:rsid w:val="00387233"/>
    <w:rsid w:val="003A5687"/>
    <w:rsid w:val="003C0914"/>
    <w:rsid w:val="003D14D4"/>
    <w:rsid w:val="003D27A0"/>
    <w:rsid w:val="003F7424"/>
    <w:rsid w:val="00401712"/>
    <w:rsid w:val="0040379F"/>
    <w:rsid w:val="0044402E"/>
    <w:rsid w:val="00446A2B"/>
    <w:rsid w:val="00450A9B"/>
    <w:rsid w:val="00456781"/>
    <w:rsid w:val="00461EB6"/>
    <w:rsid w:val="00462428"/>
    <w:rsid w:val="00465719"/>
    <w:rsid w:val="00467935"/>
    <w:rsid w:val="00484318"/>
    <w:rsid w:val="00485E1A"/>
    <w:rsid w:val="00487834"/>
    <w:rsid w:val="004911B8"/>
    <w:rsid w:val="004931C6"/>
    <w:rsid w:val="00494484"/>
    <w:rsid w:val="004B0809"/>
    <w:rsid w:val="004B303C"/>
    <w:rsid w:val="004C38D8"/>
    <w:rsid w:val="004C6B19"/>
    <w:rsid w:val="004D069A"/>
    <w:rsid w:val="004D7A6F"/>
    <w:rsid w:val="004E2E45"/>
    <w:rsid w:val="004E725E"/>
    <w:rsid w:val="004F0F6F"/>
    <w:rsid w:val="004F5A6C"/>
    <w:rsid w:val="004F7441"/>
    <w:rsid w:val="00501173"/>
    <w:rsid w:val="0050290A"/>
    <w:rsid w:val="0050397E"/>
    <w:rsid w:val="0050695C"/>
    <w:rsid w:val="005079D6"/>
    <w:rsid w:val="0052031F"/>
    <w:rsid w:val="00524C4F"/>
    <w:rsid w:val="00524EA5"/>
    <w:rsid w:val="00540AB1"/>
    <w:rsid w:val="00541107"/>
    <w:rsid w:val="0057337A"/>
    <w:rsid w:val="00575B70"/>
    <w:rsid w:val="0058065D"/>
    <w:rsid w:val="00582872"/>
    <w:rsid w:val="00594148"/>
    <w:rsid w:val="005A01D8"/>
    <w:rsid w:val="005A5785"/>
    <w:rsid w:val="005B061B"/>
    <w:rsid w:val="005B5E5B"/>
    <w:rsid w:val="005C15E3"/>
    <w:rsid w:val="005C3A27"/>
    <w:rsid w:val="005C736D"/>
    <w:rsid w:val="005D05FC"/>
    <w:rsid w:val="005E46E2"/>
    <w:rsid w:val="005E6611"/>
    <w:rsid w:val="005F27A4"/>
    <w:rsid w:val="005F4C6C"/>
    <w:rsid w:val="005F6DAE"/>
    <w:rsid w:val="00600074"/>
    <w:rsid w:val="00604FEC"/>
    <w:rsid w:val="0062575D"/>
    <w:rsid w:val="00627D72"/>
    <w:rsid w:val="00642A51"/>
    <w:rsid w:val="00647D34"/>
    <w:rsid w:val="00650351"/>
    <w:rsid w:val="00660496"/>
    <w:rsid w:val="00661576"/>
    <w:rsid w:val="006657DC"/>
    <w:rsid w:val="00665A55"/>
    <w:rsid w:val="00672702"/>
    <w:rsid w:val="0067333A"/>
    <w:rsid w:val="00674482"/>
    <w:rsid w:val="00674C36"/>
    <w:rsid w:val="00675440"/>
    <w:rsid w:val="00682022"/>
    <w:rsid w:val="0068310D"/>
    <w:rsid w:val="00684B58"/>
    <w:rsid w:val="006857D6"/>
    <w:rsid w:val="006A56C1"/>
    <w:rsid w:val="006D0499"/>
    <w:rsid w:val="006D1514"/>
    <w:rsid w:val="006D4C4A"/>
    <w:rsid w:val="006D63D7"/>
    <w:rsid w:val="006E42C3"/>
    <w:rsid w:val="006E7F3E"/>
    <w:rsid w:val="00701A3F"/>
    <w:rsid w:val="007050FA"/>
    <w:rsid w:val="007103E0"/>
    <w:rsid w:val="00712AF9"/>
    <w:rsid w:val="00720E88"/>
    <w:rsid w:val="007224BB"/>
    <w:rsid w:val="0074382B"/>
    <w:rsid w:val="00754D4E"/>
    <w:rsid w:val="007558FB"/>
    <w:rsid w:val="00757074"/>
    <w:rsid w:val="00765ACA"/>
    <w:rsid w:val="007662A2"/>
    <w:rsid w:val="00766B2E"/>
    <w:rsid w:val="00767E9F"/>
    <w:rsid w:val="0078389A"/>
    <w:rsid w:val="0078427C"/>
    <w:rsid w:val="00786885"/>
    <w:rsid w:val="00790257"/>
    <w:rsid w:val="007907F1"/>
    <w:rsid w:val="00795139"/>
    <w:rsid w:val="007A3D72"/>
    <w:rsid w:val="007D703C"/>
    <w:rsid w:val="007F4C16"/>
    <w:rsid w:val="0080247A"/>
    <w:rsid w:val="00830531"/>
    <w:rsid w:val="00830532"/>
    <w:rsid w:val="00835449"/>
    <w:rsid w:val="008425C9"/>
    <w:rsid w:val="00847CF6"/>
    <w:rsid w:val="008505AB"/>
    <w:rsid w:val="0085494A"/>
    <w:rsid w:val="00854ACD"/>
    <w:rsid w:val="008564F6"/>
    <w:rsid w:val="00860740"/>
    <w:rsid w:val="0086088B"/>
    <w:rsid w:val="008615FC"/>
    <w:rsid w:val="00886E38"/>
    <w:rsid w:val="008B49A8"/>
    <w:rsid w:val="008B7820"/>
    <w:rsid w:val="008C5B04"/>
    <w:rsid w:val="008D0392"/>
    <w:rsid w:val="008F2D5B"/>
    <w:rsid w:val="0090442C"/>
    <w:rsid w:val="00905C5E"/>
    <w:rsid w:val="00924B0A"/>
    <w:rsid w:val="00926B5A"/>
    <w:rsid w:val="009308A3"/>
    <w:rsid w:val="00937934"/>
    <w:rsid w:val="00941D57"/>
    <w:rsid w:val="0094591B"/>
    <w:rsid w:val="00946ACA"/>
    <w:rsid w:val="009541A6"/>
    <w:rsid w:val="00954A40"/>
    <w:rsid w:val="009669CD"/>
    <w:rsid w:val="00967F92"/>
    <w:rsid w:val="00972912"/>
    <w:rsid w:val="00973918"/>
    <w:rsid w:val="00994BE7"/>
    <w:rsid w:val="009A1174"/>
    <w:rsid w:val="009A17E6"/>
    <w:rsid w:val="009A3C4E"/>
    <w:rsid w:val="009A3D5E"/>
    <w:rsid w:val="009A748F"/>
    <w:rsid w:val="009A7B79"/>
    <w:rsid w:val="009B0F75"/>
    <w:rsid w:val="009B20C6"/>
    <w:rsid w:val="009C0220"/>
    <w:rsid w:val="009C0B90"/>
    <w:rsid w:val="009C0D72"/>
    <w:rsid w:val="009C3D7B"/>
    <w:rsid w:val="009E3C84"/>
    <w:rsid w:val="009E6338"/>
    <w:rsid w:val="009E66FF"/>
    <w:rsid w:val="009F14FC"/>
    <w:rsid w:val="009F28CC"/>
    <w:rsid w:val="009F7C49"/>
    <w:rsid w:val="00A048BA"/>
    <w:rsid w:val="00A04E70"/>
    <w:rsid w:val="00A22571"/>
    <w:rsid w:val="00A32188"/>
    <w:rsid w:val="00A439A3"/>
    <w:rsid w:val="00A54943"/>
    <w:rsid w:val="00A5799B"/>
    <w:rsid w:val="00A77219"/>
    <w:rsid w:val="00A77270"/>
    <w:rsid w:val="00AB1216"/>
    <w:rsid w:val="00AB29EC"/>
    <w:rsid w:val="00AB6AD4"/>
    <w:rsid w:val="00AC2095"/>
    <w:rsid w:val="00AC446D"/>
    <w:rsid w:val="00AE07A5"/>
    <w:rsid w:val="00AE2C59"/>
    <w:rsid w:val="00AE3308"/>
    <w:rsid w:val="00AE4292"/>
    <w:rsid w:val="00AF32F9"/>
    <w:rsid w:val="00B14EFE"/>
    <w:rsid w:val="00B173D0"/>
    <w:rsid w:val="00B23985"/>
    <w:rsid w:val="00B3451E"/>
    <w:rsid w:val="00B35072"/>
    <w:rsid w:val="00B37E03"/>
    <w:rsid w:val="00B43859"/>
    <w:rsid w:val="00B4407C"/>
    <w:rsid w:val="00B51999"/>
    <w:rsid w:val="00B75A83"/>
    <w:rsid w:val="00B7728C"/>
    <w:rsid w:val="00B835BF"/>
    <w:rsid w:val="00B8383E"/>
    <w:rsid w:val="00BB5662"/>
    <w:rsid w:val="00BB7B0C"/>
    <w:rsid w:val="00BB7EF7"/>
    <w:rsid w:val="00BC126F"/>
    <w:rsid w:val="00BC278B"/>
    <w:rsid w:val="00BC4CA9"/>
    <w:rsid w:val="00BC4F15"/>
    <w:rsid w:val="00BC5029"/>
    <w:rsid w:val="00BD4FB7"/>
    <w:rsid w:val="00BD56C5"/>
    <w:rsid w:val="00BD7A59"/>
    <w:rsid w:val="00BE2143"/>
    <w:rsid w:val="00BE4190"/>
    <w:rsid w:val="00BE590C"/>
    <w:rsid w:val="00BE5A6C"/>
    <w:rsid w:val="00BF192A"/>
    <w:rsid w:val="00BF4A87"/>
    <w:rsid w:val="00C10996"/>
    <w:rsid w:val="00C112AD"/>
    <w:rsid w:val="00C1289A"/>
    <w:rsid w:val="00C12BC6"/>
    <w:rsid w:val="00C20675"/>
    <w:rsid w:val="00C25DCF"/>
    <w:rsid w:val="00C352BD"/>
    <w:rsid w:val="00C41CAC"/>
    <w:rsid w:val="00C43321"/>
    <w:rsid w:val="00C47156"/>
    <w:rsid w:val="00C4784D"/>
    <w:rsid w:val="00C5644C"/>
    <w:rsid w:val="00C5694A"/>
    <w:rsid w:val="00C56DB4"/>
    <w:rsid w:val="00C61441"/>
    <w:rsid w:val="00C6277C"/>
    <w:rsid w:val="00C64F80"/>
    <w:rsid w:val="00C71A51"/>
    <w:rsid w:val="00C730C0"/>
    <w:rsid w:val="00C747F8"/>
    <w:rsid w:val="00C77811"/>
    <w:rsid w:val="00C941AC"/>
    <w:rsid w:val="00C94F3E"/>
    <w:rsid w:val="00C96D9D"/>
    <w:rsid w:val="00CB6777"/>
    <w:rsid w:val="00CC0F2D"/>
    <w:rsid w:val="00CC113F"/>
    <w:rsid w:val="00CC2D5A"/>
    <w:rsid w:val="00CC4956"/>
    <w:rsid w:val="00CD04FA"/>
    <w:rsid w:val="00CD3F4D"/>
    <w:rsid w:val="00CD547C"/>
    <w:rsid w:val="00CE4EFB"/>
    <w:rsid w:val="00CE5030"/>
    <w:rsid w:val="00CE7880"/>
    <w:rsid w:val="00D131A7"/>
    <w:rsid w:val="00D1538E"/>
    <w:rsid w:val="00D24172"/>
    <w:rsid w:val="00D32137"/>
    <w:rsid w:val="00D36D04"/>
    <w:rsid w:val="00D40012"/>
    <w:rsid w:val="00D42955"/>
    <w:rsid w:val="00D52551"/>
    <w:rsid w:val="00D63639"/>
    <w:rsid w:val="00D74F83"/>
    <w:rsid w:val="00D81D02"/>
    <w:rsid w:val="00DA4576"/>
    <w:rsid w:val="00DA4970"/>
    <w:rsid w:val="00DA4B5C"/>
    <w:rsid w:val="00DB0706"/>
    <w:rsid w:val="00DB3BE7"/>
    <w:rsid w:val="00DB60AE"/>
    <w:rsid w:val="00DB6AB6"/>
    <w:rsid w:val="00DC257F"/>
    <w:rsid w:val="00DC272E"/>
    <w:rsid w:val="00DD1012"/>
    <w:rsid w:val="00DD634F"/>
    <w:rsid w:val="00DE1512"/>
    <w:rsid w:val="00DE48E0"/>
    <w:rsid w:val="00E023DE"/>
    <w:rsid w:val="00E047FE"/>
    <w:rsid w:val="00E0676B"/>
    <w:rsid w:val="00E1152B"/>
    <w:rsid w:val="00E27DD1"/>
    <w:rsid w:val="00E411C7"/>
    <w:rsid w:val="00E52528"/>
    <w:rsid w:val="00E527EB"/>
    <w:rsid w:val="00E53273"/>
    <w:rsid w:val="00E57FD6"/>
    <w:rsid w:val="00E63DB1"/>
    <w:rsid w:val="00E6413B"/>
    <w:rsid w:val="00E66B57"/>
    <w:rsid w:val="00E720E9"/>
    <w:rsid w:val="00E7468F"/>
    <w:rsid w:val="00E75745"/>
    <w:rsid w:val="00E85697"/>
    <w:rsid w:val="00EA68FC"/>
    <w:rsid w:val="00EB07B6"/>
    <w:rsid w:val="00EB17B5"/>
    <w:rsid w:val="00EB2436"/>
    <w:rsid w:val="00EC456C"/>
    <w:rsid w:val="00EC48CA"/>
    <w:rsid w:val="00EE17AA"/>
    <w:rsid w:val="00EE418E"/>
    <w:rsid w:val="00EF7703"/>
    <w:rsid w:val="00F0306E"/>
    <w:rsid w:val="00F10216"/>
    <w:rsid w:val="00F10F98"/>
    <w:rsid w:val="00F147D4"/>
    <w:rsid w:val="00F2220A"/>
    <w:rsid w:val="00F227D5"/>
    <w:rsid w:val="00F358DE"/>
    <w:rsid w:val="00F41434"/>
    <w:rsid w:val="00F42B81"/>
    <w:rsid w:val="00F5663C"/>
    <w:rsid w:val="00F67492"/>
    <w:rsid w:val="00F73AC2"/>
    <w:rsid w:val="00F83DAE"/>
    <w:rsid w:val="00F85D5B"/>
    <w:rsid w:val="00F9434F"/>
    <w:rsid w:val="00F94ABD"/>
    <w:rsid w:val="00F95881"/>
    <w:rsid w:val="00FA2E15"/>
    <w:rsid w:val="00FA367E"/>
    <w:rsid w:val="00FA3BD7"/>
    <w:rsid w:val="00FB1B9D"/>
    <w:rsid w:val="00FB390C"/>
    <w:rsid w:val="00FC28C2"/>
    <w:rsid w:val="00FC7E1C"/>
    <w:rsid w:val="00FD12A9"/>
    <w:rsid w:val="00FD3C96"/>
    <w:rsid w:val="00FD6EE2"/>
    <w:rsid w:val="00FE15F1"/>
    <w:rsid w:val="00FE32F4"/>
    <w:rsid w:val="00FE3563"/>
    <w:rsid w:val="00FE5F7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C9"/>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25C9"/>
    <w:pPr>
      <w:keepNext/>
      <w:numPr>
        <w:numId w:val="1"/>
      </w:numPr>
      <w:jc w:val="right"/>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5C9"/>
    <w:rPr>
      <w:rFonts w:eastAsia="Times New Roman" w:cs="Times New Roman"/>
      <w:sz w:val="24"/>
      <w:lang w:val="pl-PL" w:eastAsia="ar-SA" w:bidi="ar-SA"/>
    </w:rPr>
  </w:style>
  <w:style w:type="paragraph" w:styleId="Header">
    <w:name w:val="header"/>
    <w:basedOn w:val="Normal"/>
    <w:link w:val="HeaderChar"/>
    <w:uiPriority w:val="99"/>
    <w:rsid w:val="008425C9"/>
    <w:pPr>
      <w:tabs>
        <w:tab w:val="center" w:pos="4536"/>
        <w:tab w:val="right" w:pos="9072"/>
      </w:tabs>
    </w:pPr>
  </w:style>
  <w:style w:type="character" w:customStyle="1" w:styleId="HeaderChar">
    <w:name w:val="Header Char"/>
    <w:basedOn w:val="DefaultParagraphFont"/>
    <w:link w:val="Header"/>
    <w:uiPriority w:val="99"/>
    <w:locked/>
    <w:rsid w:val="008425C9"/>
    <w:rPr>
      <w:rFonts w:ascii="Times New Roman" w:hAnsi="Times New Roman" w:cs="Times New Roman"/>
      <w:sz w:val="20"/>
      <w:szCs w:val="20"/>
      <w:lang w:eastAsia="ar-SA" w:bidi="ar-SA"/>
    </w:rPr>
  </w:style>
  <w:style w:type="paragraph" w:styleId="Footer">
    <w:name w:val="footer"/>
    <w:basedOn w:val="Normal"/>
    <w:link w:val="FooterChar"/>
    <w:uiPriority w:val="99"/>
    <w:rsid w:val="008425C9"/>
    <w:pPr>
      <w:tabs>
        <w:tab w:val="center" w:pos="4536"/>
        <w:tab w:val="right" w:pos="9072"/>
      </w:tabs>
    </w:pPr>
  </w:style>
  <w:style w:type="character" w:customStyle="1" w:styleId="FooterChar">
    <w:name w:val="Footer Char"/>
    <w:basedOn w:val="DefaultParagraphFont"/>
    <w:link w:val="Footer"/>
    <w:uiPriority w:val="99"/>
    <w:locked/>
    <w:rsid w:val="008425C9"/>
    <w:rPr>
      <w:rFonts w:ascii="Times New Roman" w:hAnsi="Times New Roman" w:cs="Times New Roman"/>
      <w:sz w:val="20"/>
      <w:szCs w:val="20"/>
      <w:lang w:eastAsia="ar-SA" w:bidi="ar-SA"/>
    </w:rPr>
  </w:style>
  <w:style w:type="character" w:styleId="Hyperlink">
    <w:name w:val="Hyperlink"/>
    <w:basedOn w:val="DefaultParagraphFont"/>
    <w:uiPriority w:val="99"/>
    <w:rsid w:val="008425C9"/>
    <w:rPr>
      <w:rFonts w:cs="Times New Roman"/>
      <w:color w:val="0000FF"/>
      <w:u w:val="single"/>
    </w:rPr>
  </w:style>
  <w:style w:type="character" w:styleId="PageNumber">
    <w:name w:val="page number"/>
    <w:basedOn w:val="DefaultParagraphFont"/>
    <w:uiPriority w:val="99"/>
    <w:rsid w:val="008425C9"/>
    <w:rPr>
      <w:rFonts w:cs="Times New Roman"/>
    </w:rPr>
  </w:style>
  <w:style w:type="paragraph" w:styleId="BodyText">
    <w:name w:val="Body Text"/>
    <w:basedOn w:val="Normal"/>
    <w:link w:val="BodyTextChar"/>
    <w:uiPriority w:val="99"/>
    <w:rsid w:val="008425C9"/>
    <w:pPr>
      <w:jc w:val="both"/>
    </w:pPr>
    <w:rPr>
      <w:sz w:val="24"/>
    </w:rPr>
  </w:style>
  <w:style w:type="character" w:customStyle="1" w:styleId="BodyTextChar">
    <w:name w:val="Body Text Char"/>
    <w:basedOn w:val="DefaultParagraphFont"/>
    <w:link w:val="BodyText"/>
    <w:uiPriority w:val="99"/>
    <w:locked/>
    <w:rsid w:val="008425C9"/>
    <w:rPr>
      <w:rFonts w:ascii="Times New Roman" w:hAnsi="Times New Roman" w:cs="Times New Roman"/>
      <w:sz w:val="20"/>
      <w:szCs w:val="20"/>
      <w:lang w:eastAsia="ar-SA" w:bidi="ar-SA"/>
    </w:rPr>
  </w:style>
  <w:style w:type="paragraph" w:customStyle="1" w:styleId="Arial12CE">
    <w:name w:val="Arial 12 CE"/>
    <w:basedOn w:val="Normal"/>
    <w:uiPriority w:val="99"/>
    <w:rsid w:val="008425C9"/>
    <w:pPr>
      <w:spacing w:line="360" w:lineRule="auto"/>
      <w:jc w:val="both"/>
    </w:pPr>
    <w:rPr>
      <w:rFonts w:ascii="Arial" w:hAnsi="Arial"/>
      <w:sz w:val="24"/>
    </w:rPr>
  </w:style>
  <w:style w:type="paragraph" w:styleId="Title">
    <w:name w:val="Title"/>
    <w:basedOn w:val="Normal"/>
    <w:next w:val="Subtitle"/>
    <w:link w:val="TitleChar"/>
    <w:uiPriority w:val="99"/>
    <w:qFormat/>
    <w:rsid w:val="008425C9"/>
    <w:pPr>
      <w:jc w:val="center"/>
    </w:pPr>
    <w:rPr>
      <w:rFonts w:ascii="Univers-PL"/>
      <w:b/>
      <w:sz w:val="40"/>
    </w:rPr>
  </w:style>
  <w:style w:type="character" w:customStyle="1" w:styleId="TitleChar">
    <w:name w:val="Title Char"/>
    <w:basedOn w:val="DefaultParagraphFont"/>
    <w:link w:val="Title"/>
    <w:uiPriority w:val="99"/>
    <w:locked/>
    <w:rsid w:val="008425C9"/>
    <w:rPr>
      <w:rFonts w:ascii="Univers-PL" w:eastAsia="Times New Roman" w:cs="Times New Roman"/>
      <w:b/>
      <w:sz w:val="20"/>
      <w:szCs w:val="20"/>
      <w:lang w:eastAsia="ar-SA" w:bidi="ar-SA"/>
    </w:rPr>
  </w:style>
  <w:style w:type="paragraph" w:styleId="NormalWeb">
    <w:name w:val="Normal (Web)"/>
    <w:basedOn w:val="Normal"/>
    <w:uiPriority w:val="99"/>
    <w:rsid w:val="008425C9"/>
    <w:pPr>
      <w:spacing w:before="100" w:after="100"/>
    </w:pPr>
    <w:rPr>
      <w:sz w:val="24"/>
      <w:szCs w:val="24"/>
    </w:rPr>
  </w:style>
  <w:style w:type="paragraph" w:styleId="BodyText2">
    <w:name w:val="Body Text 2"/>
    <w:basedOn w:val="Normal"/>
    <w:link w:val="BodyText2Char"/>
    <w:uiPriority w:val="99"/>
    <w:rsid w:val="008425C9"/>
    <w:pPr>
      <w:spacing w:after="120" w:line="480" w:lineRule="auto"/>
    </w:pPr>
  </w:style>
  <w:style w:type="character" w:customStyle="1" w:styleId="BodyText2Char">
    <w:name w:val="Body Text 2 Char"/>
    <w:basedOn w:val="DefaultParagraphFont"/>
    <w:link w:val="BodyText2"/>
    <w:uiPriority w:val="99"/>
    <w:locked/>
    <w:rsid w:val="008425C9"/>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8425C9"/>
    <w:pPr>
      <w:spacing w:after="120"/>
      <w:ind w:left="283"/>
    </w:pPr>
  </w:style>
  <w:style w:type="character" w:customStyle="1" w:styleId="BodyTextIndentChar">
    <w:name w:val="Body Text Indent Char"/>
    <w:basedOn w:val="DefaultParagraphFont"/>
    <w:link w:val="BodyTextIndent"/>
    <w:uiPriority w:val="99"/>
    <w:locked/>
    <w:rsid w:val="008425C9"/>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8425C9"/>
    <w:pPr>
      <w:spacing w:after="120" w:line="480" w:lineRule="auto"/>
      <w:ind w:left="283"/>
    </w:pPr>
  </w:style>
  <w:style w:type="character" w:customStyle="1" w:styleId="BodyTextIndent2Char">
    <w:name w:val="Body Text Indent 2 Char"/>
    <w:basedOn w:val="DefaultParagraphFont"/>
    <w:link w:val="BodyTextIndent2"/>
    <w:uiPriority w:val="99"/>
    <w:locked/>
    <w:rsid w:val="008425C9"/>
    <w:rPr>
      <w:rFonts w:ascii="Times New Roman" w:hAnsi="Times New Roman" w:cs="Times New Roman"/>
      <w:sz w:val="20"/>
      <w:szCs w:val="20"/>
      <w:lang w:eastAsia="ar-SA" w:bidi="ar-SA"/>
    </w:rPr>
  </w:style>
  <w:style w:type="paragraph" w:styleId="BodyTextIndent3">
    <w:name w:val="Body Text Indent 3"/>
    <w:basedOn w:val="Normal"/>
    <w:link w:val="BodyTextIndent3Char"/>
    <w:uiPriority w:val="99"/>
    <w:rsid w:val="008425C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425C9"/>
    <w:rPr>
      <w:rFonts w:ascii="Times New Roman" w:hAnsi="Times New Roman" w:cs="Times New Roman"/>
      <w:sz w:val="16"/>
      <w:szCs w:val="16"/>
      <w:lang w:eastAsia="ar-SA" w:bidi="ar-SA"/>
    </w:rPr>
  </w:style>
  <w:style w:type="paragraph" w:customStyle="1" w:styleId="Tekstpodstawowy21">
    <w:name w:val="Tekst podstawowy 21"/>
    <w:basedOn w:val="Normal"/>
    <w:uiPriority w:val="99"/>
    <w:rsid w:val="008425C9"/>
    <w:pPr>
      <w:widowControl w:val="0"/>
      <w:suppressAutoHyphens w:val="0"/>
    </w:pPr>
    <w:rPr>
      <w:rFonts w:ascii="Tms Rmn" w:hAnsi="Tms Rmn"/>
      <w:b/>
      <w:i/>
      <w:color w:val="000000"/>
      <w:sz w:val="28"/>
      <w:lang w:eastAsia="pl-PL"/>
    </w:rPr>
  </w:style>
  <w:style w:type="paragraph" w:customStyle="1" w:styleId="ust">
    <w:name w:val="ust"/>
    <w:uiPriority w:val="99"/>
    <w:rsid w:val="008425C9"/>
    <w:pPr>
      <w:spacing w:before="60" w:after="60"/>
      <w:ind w:left="426" w:hanging="284"/>
      <w:jc w:val="both"/>
    </w:pPr>
    <w:rPr>
      <w:rFonts w:ascii="Times New Roman" w:eastAsia="Times New Roman" w:hAnsi="Times New Roman"/>
      <w:sz w:val="24"/>
      <w:szCs w:val="20"/>
    </w:rPr>
  </w:style>
  <w:style w:type="paragraph" w:customStyle="1" w:styleId="arial12">
    <w:name w:val="arial 12"/>
    <w:basedOn w:val="Normal"/>
    <w:uiPriority w:val="99"/>
    <w:rsid w:val="008425C9"/>
    <w:pPr>
      <w:tabs>
        <w:tab w:val="num" w:pos="1288"/>
      </w:tabs>
      <w:suppressAutoHyphens w:val="0"/>
      <w:ind w:left="1288" w:hanging="360"/>
    </w:pPr>
    <w:rPr>
      <w:rFonts w:ascii="Arial" w:hAnsi="Arial" w:cs="Arial"/>
      <w:sz w:val="24"/>
      <w:lang w:eastAsia="pl-PL"/>
    </w:rPr>
  </w:style>
  <w:style w:type="character" w:customStyle="1" w:styleId="tabulatory">
    <w:name w:val="tabulatory"/>
    <w:basedOn w:val="DefaultParagraphFont"/>
    <w:uiPriority w:val="99"/>
    <w:rsid w:val="008425C9"/>
    <w:rPr>
      <w:rFonts w:cs="Times New Roman"/>
    </w:rPr>
  </w:style>
  <w:style w:type="paragraph" w:styleId="Subtitle">
    <w:name w:val="Subtitle"/>
    <w:basedOn w:val="Normal"/>
    <w:next w:val="Normal"/>
    <w:link w:val="SubtitleChar"/>
    <w:uiPriority w:val="99"/>
    <w:qFormat/>
    <w:rsid w:val="008425C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425C9"/>
    <w:rPr>
      <w:rFonts w:ascii="Cambria" w:hAnsi="Cambria" w:cs="Times New Roman"/>
      <w:i/>
      <w:iCs/>
      <w:color w:val="4F81BD"/>
      <w:spacing w:val="15"/>
      <w:sz w:val="24"/>
      <w:szCs w:val="24"/>
      <w:lang w:eastAsia="ar-SA" w:bidi="ar-SA"/>
    </w:rPr>
  </w:style>
  <w:style w:type="paragraph" w:styleId="DocumentMap">
    <w:name w:val="Document Map"/>
    <w:basedOn w:val="Normal"/>
    <w:link w:val="DocumentMapChar"/>
    <w:uiPriority w:val="99"/>
    <w:semiHidden/>
    <w:rsid w:val="008C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4C7A"/>
    <w:rPr>
      <w:rFonts w:ascii="Times New Roman" w:hAnsi="Times New Roman" w:cs="Times New Roman"/>
      <w:sz w:val="2"/>
      <w:lang w:eastAsia="ar-SA" w:bidi="ar-SA"/>
    </w:rPr>
  </w:style>
  <w:style w:type="paragraph" w:styleId="EndnoteText">
    <w:name w:val="endnote text"/>
    <w:basedOn w:val="Normal"/>
    <w:link w:val="EndnoteTextChar"/>
    <w:uiPriority w:val="99"/>
    <w:semiHidden/>
    <w:locked/>
    <w:rsid w:val="008F2D5B"/>
  </w:style>
  <w:style w:type="character" w:customStyle="1" w:styleId="EndnoteTextChar">
    <w:name w:val="Endnote Text Char"/>
    <w:basedOn w:val="DefaultParagraphFont"/>
    <w:link w:val="EndnoteText"/>
    <w:uiPriority w:val="99"/>
    <w:semiHidden/>
    <w:locked/>
    <w:rsid w:val="00EF7703"/>
    <w:rPr>
      <w:rFonts w:ascii="Times New Roman" w:hAnsi="Times New Roman" w:cs="Times New Roman"/>
      <w:sz w:val="20"/>
      <w:szCs w:val="20"/>
      <w:lang w:eastAsia="ar-SA" w:bidi="ar-SA"/>
    </w:rPr>
  </w:style>
  <w:style w:type="character" w:styleId="EndnoteReference">
    <w:name w:val="endnote reference"/>
    <w:basedOn w:val="DefaultParagraphFont"/>
    <w:uiPriority w:val="99"/>
    <w:semiHidden/>
    <w:locked/>
    <w:rsid w:val="008F2D5B"/>
    <w:rPr>
      <w:rFonts w:cs="Times New Roman"/>
      <w:vertAlign w:val="superscript"/>
    </w:rPr>
  </w:style>
  <w:style w:type="paragraph" w:styleId="ListParagraph">
    <w:name w:val="List Paragraph"/>
    <w:basedOn w:val="Normal"/>
    <w:uiPriority w:val="99"/>
    <w:qFormat/>
    <w:rsid w:val="002C26EE"/>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wo@tuchola.pl" TargetMode="External"/><Relationship Id="rId13" Type="http://schemas.openxmlformats.org/officeDocument/2006/relationships/hyperlink" Target="http://n45.lex.pl/WKPLOnline/index.rpc" TargetMode="External"/><Relationship Id="rId18" Type="http://schemas.openxmlformats.org/officeDocument/2006/relationships/hyperlink" Target="http://www.bippowiat.tuchola.p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n45.lex.pl/WKPLOnline/index.rpc" TargetMode="External"/><Relationship Id="rId17" Type="http://schemas.openxmlformats.org/officeDocument/2006/relationships/hyperlink" Target="http://n45.lex.pl/WKPLOnline/index.rp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45.lex.pl/WKPLOnline/index.rpc" TargetMode="External"/><Relationship Id="rId20" Type="http://schemas.openxmlformats.org/officeDocument/2006/relationships/hyperlink" Target="http://www.bippowiat.tuchol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45.lex.pl/WKPLOnline/index.rp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zetargi@tuchola.pl" TargetMode="External"/><Relationship Id="rId23" Type="http://schemas.openxmlformats.org/officeDocument/2006/relationships/footer" Target="footer2.xml"/><Relationship Id="rId10" Type="http://schemas.openxmlformats.org/officeDocument/2006/relationships/hyperlink" Target="http://www.bippowiat.tuchola.pl" TargetMode="External"/><Relationship Id="rId19" Type="http://schemas.openxmlformats.org/officeDocument/2006/relationships/hyperlink" Target="mailto:przetargi@tuchola.pl" TargetMode="External"/><Relationship Id="rId4" Type="http://schemas.openxmlformats.org/officeDocument/2006/relationships/webSettings" Target="webSettings.xml"/><Relationship Id="rId9" Type="http://schemas.openxmlformats.org/officeDocument/2006/relationships/hyperlink" Target="mailto:starostwo@tuchola.pl" TargetMode="External"/><Relationship Id="rId14" Type="http://schemas.openxmlformats.org/officeDocument/2006/relationships/hyperlink" Target="http://n45.lex.pl/WKPLOnline/index.rp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845</TotalTime>
  <Pages>18</Pages>
  <Words>6585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Preinstalled User</cp:lastModifiedBy>
  <cp:revision>85</cp:revision>
  <cp:lastPrinted>2013-11-12T12:00:00Z</cp:lastPrinted>
  <dcterms:created xsi:type="dcterms:W3CDTF">2013-08-05T07:39:00Z</dcterms:created>
  <dcterms:modified xsi:type="dcterms:W3CDTF">2013-12-02T13:26:00Z</dcterms:modified>
</cp:coreProperties>
</file>